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5F8" w:rsidRPr="00850C08" w:rsidRDefault="00FB25F8" w:rsidP="00FB25F8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B25F8" w:rsidRPr="00017849" w:rsidRDefault="00FB25F8" w:rsidP="00FB25F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FB25F8" w:rsidRPr="00017849" w:rsidRDefault="00FB25F8" w:rsidP="00FB25F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FB25F8" w:rsidRPr="00017849" w:rsidRDefault="00FB25F8" w:rsidP="00FB25F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FB25F8" w:rsidRPr="00017849" w:rsidRDefault="00FB25F8" w:rsidP="00FB25F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FB25F8" w:rsidRPr="00017849" w:rsidRDefault="00E91CED" w:rsidP="00FB25F8">
      <w:pPr>
        <w:spacing w:before="120" w:after="12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РЕШЕНИЕ № 9</w:t>
      </w:r>
    </w:p>
    <w:tbl>
      <w:tblPr>
        <w:tblW w:w="9536" w:type="dxa"/>
        <w:tblInd w:w="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1526"/>
        <w:gridCol w:w="3035"/>
        <w:gridCol w:w="2140"/>
      </w:tblGrid>
      <w:tr w:rsidR="00FB25F8" w:rsidRPr="00017849" w:rsidTr="002030ED">
        <w:trPr>
          <w:trHeight w:val="347"/>
        </w:trPr>
        <w:tc>
          <w:tcPr>
            <w:tcW w:w="2835" w:type="dxa"/>
          </w:tcPr>
          <w:p w:rsidR="00FB25F8" w:rsidRPr="00017849" w:rsidRDefault="002030ED" w:rsidP="004A6DA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 сентября </w:t>
            </w:r>
            <w:r w:rsidR="00FB25F8" w:rsidRPr="00017849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B25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B25F8"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561" w:type="dxa"/>
            <w:gridSpan w:val="2"/>
          </w:tcPr>
          <w:p w:rsidR="00FB25F8" w:rsidRPr="00017849" w:rsidRDefault="002030ED" w:rsidP="004A6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заседание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41</w:t>
            </w:r>
          </w:p>
        </w:tc>
        <w:tc>
          <w:tcPr>
            <w:tcW w:w="2140" w:type="dxa"/>
          </w:tcPr>
          <w:p w:rsidR="00FB25F8" w:rsidRPr="00017849" w:rsidRDefault="002030ED" w:rsidP="004A6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FB25F8"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FB25F8" w:rsidRPr="00017849" w:rsidTr="002030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5175" w:type="dxa"/>
        </w:trPr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5F8" w:rsidRPr="00017849" w:rsidRDefault="00FB25F8" w:rsidP="004A6DA6">
            <w:pPr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FB25F8" w:rsidRPr="00017849" w:rsidRDefault="00FB25F8" w:rsidP="00FB25F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Градостроительным кодексом Российск</w:t>
      </w:r>
      <w:r w:rsidR="00A7636B">
        <w:rPr>
          <w:rFonts w:ascii="Times New Roman" w:hAnsi="Times New Roman" w:cs="Times New Roman"/>
          <w:sz w:val="28"/>
          <w:szCs w:val="28"/>
        </w:rPr>
        <w:t>ой Федерации, с учетом протоколов публичных слушаний</w:t>
      </w:r>
      <w:r w:rsidR="004F37C5">
        <w:rPr>
          <w:rFonts w:ascii="Times New Roman" w:hAnsi="Times New Roman" w:cs="Times New Roman"/>
          <w:sz w:val="28"/>
          <w:szCs w:val="28"/>
        </w:rPr>
        <w:t xml:space="preserve"> </w:t>
      </w:r>
      <w:r w:rsidR="004F37C5" w:rsidRPr="002A466D">
        <w:rPr>
          <w:rFonts w:ascii="Times New Roman" w:hAnsi="Times New Roman" w:cs="Times New Roman"/>
          <w:sz w:val="28"/>
          <w:szCs w:val="28"/>
        </w:rPr>
        <w:t xml:space="preserve">от </w:t>
      </w:r>
      <w:r w:rsidR="00136C6E">
        <w:rPr>
          <w:rFonts w:ascii="Times New Roman" w:hAnsi="Times New Roman" w:cs="Times New Roman"/>
          <w:sz w:val="28"/>
          <w:szCs w:val="28"/>
        </w:rPr>
        <w:t xml:space="preserve">7 апреля, </w:t>
      </w:r>
      <w:r w:rsidR="004F37C5">
        <w:rPr>
          <w:rFonts w:ascii="Times New Roman" w:hAnsi="Times New Roman" w:cs="Times New Roman"/>
          <w:sz w:val="28"/>
          <w:szCs w:val="28"/>
        </w:rPr>
        <w:t xml:space="preserve">9, 16 июня </w:t>
      </w:r>
      <w:r w:rsidR="004F37C5" w:rsidRPr="002A466D">
        <w:rPr>
          <w:rFonts w:ascii="Times New Roman" w:hAnsi="Times New Roman" w:cs="Times New Roman"/>
          <w:sz w:val="28"/>
          <w:szCs w:val="28"/>
        </w:rPr>
        <w:t>2023 года</w:t>
      </w:r>
      <w:r w:rsidR="00A7636B">
        <w:rPr>
          <w:rFonts w:ascii="Times New Roman" w:hAnsi="Times New Roman" w:cs="Times New Roman"/>
          <w:sz w:val="28"/>
          <w:szCs w:val="28"/>
        </w:rPr>
        <w:t xml:space="preserve"> и заключений</w:t>
      </w:r>
      <w:r w:rsidRPr="00017849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результатах публичных слушаний</w:t>
      </w:r>
      <w:r w:rsidR="004F37C5" w:rsidRPr="004F37C5">
        <w:rPr>
          <w:rFonts w:ascii="Times New Roman" w:hAnsi="Times New Roman" w:cs="Times New Roman"/>
          <w:sz w:val="28"/>
          <w:szCs w:val="28"/>
        </w:rPr>
        <w:t xml:space="preserve"> </w:t>
      </w:r>
      <w:r w:rsidR="004F37C5" w:rsidRPr="002A466D">
        <w:rPr>
          <w:rFonts w:ascii="Times New Roman" w:hAnsi="Times New Roman" w:cs="Times New Roman"/>
          <w:sz w:val="28"/>
          <w:szCs w:val="28"/>
        </w:rPr>
        <w:t xml:space="preserve">от </w:t>
      </w:r>
      <w:r w:rsidR="00136C6E">
        <w:rPr>
          <w:rFonts w:ascii="Times New Roman" w:hAnsi="Times New Roman" w:cs="Times New Roman"/>
          <w:sz w:val="28"/>
          <w:szCs w:val="28"/>
        </w:rPr>
        <w:t xml:space="preserve">7 апреля, </w:t>
      </w:r>
      <w:r w:rsidR="004F37C5">
        <w:rPr>
          <w:rFonts w:ascii="Times New Roman" w:hAnsi="Times New Roman" w:cs="Times New Roman"/>
          <w:sz w:val="28"/>
          <w:szCs w:val="28"/>
        </w:rPr>
        <w:t xml:space="preserve">9, 16 июня </w:t>
      </w:r>
      <w:r w:rsidR="004F37C5" w:rsidRPr="002A466D">
        <w:rPr>
          <w:rFonts w:ascii="Times New Roman" w:hAnsi="Times New Roman" w:cs="Times New Roman"/>
          <w:sz w:val="28"/>
          <w:szCs w:val="28"/>
        </w:rPr>
        <w:t>2023 года</w:t>
      </w:r>
      <w:r w:rsidRPr="00017849">
        <w:rPr>
          <w:rFonts w:ascii="Times New Roman" w:hAnsi="Times New Roman" w:cs="Times New Roman"/>
          <w:sz w:val="28"/>
          <w:szCs w:val="28"/>
        </w:rPr>
        <w:t>, предложени</w:t>
      </w:r>
      <w:r w:rsidR="00A7636B">
        <w:rPr>
          <w:rFonts w:ascii="Times New Roman" w:hAnsi="Times New Roman" w:cs="Times New Roman"/>
          <w:sz w:val="28"/>
          <w:szCs w:val="28"/>
        </w:rPr>
        <w:t>й</w:t>
      </w:r>
      <w:r w:rsidRPr="00017849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FB25F8" w:rsidRPr="00017849" w:rsidRDefault="00FB25F8" w:rsidP="00FB25F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FB25F8" w:rsidRDefault="00FB25F8" w:rsidP="004E0F4C">
      <w:pPr>
        <w:pStyle w:val="a3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017849">
        <w:rPr>
          <w:rFonts w:ascii="Times New Roman" w:hAnsi="Times New Roman" w:cs="Times New Roman"/>
          <w:sz w:val="28"/>
          <w:szCs w:val="28"/>
        </w:rPr>
        <w:t xml:space="preserve">Внести в карту </w:t>
      </w:r>
      <w:r w:rsidRPr="003F3FD1">
        <w:rPr>
          <w:rFonts w:ascii="Times New Roman" w:hAnsi="Times New Roman"/>
          <w:sz w:val="28"/>
          <w:szCs w:val="28"/>
        </w:rPr>
        <w:t xml:space="preserve">функциональных зон городского округа город Элиста </w:t>
      </w:r>
      <w:r w:rsidRPr="003F3FD1">
        <w:rPr>
          <w:rFonts w:ascii="Times New Roman" w:hAnsi="Times New Roman" w:cs="Times New Roman"/>
          <w:sz w:val="28"/>
          <w:szCs w:val="28"/>
        </w:rPr>
        <w:t>Генерального плана города Элисты</w:t>
      </w:r>
      <w:r w:rsidRPr="00017849">
        <w:rPr>
          <w:rFonts w:ascii="Times New Roman" w:hAnsi="Times New Roman" w:cs="Times New Roman"/>
          <w:sz w:val="28"/>
          <w:szCs w:val="28"/>
        </w:rPr>
        <w:t>, утвержденного решением Элистинского городского Собрания от 1 июля 2010 года № 1</w:t>
      </w:r>
      <w:bookmarkEnd w:id="0"/>
      <w:r w:rsidR="00185D47">
        <w:rPr>
          <w:rFonts w:ascii="Times New Roman" w:hAnsi="Times New Roman" w:cs="Times New Roman"/>
          <w:sz w:val="28"/>
          <w:szCs w:val="28"/>
        </w:rPr>
        <w:t xml:space="preserve"> </w:t>
      </w:r>
      <w:r w:rsidR="004B3AEA" w:rsidRPr="007E0BC0">
        <w:rPr>
          <w:rFonts w:ascii="Times New Roman" w:hAnsi="Times New Roman" w:cs="Times New Roman"/>
          <w:sz w:val="28"/>
          <w:szCs w:val="28"/>
        </w:rPr>
        <w:t>(с</w:t>
      </w:r>
      <w:r w:rsidR="004B3AEA" w:rsidRPr="0027675A">
        <w:rPr>
          <w:rFonts w:ascii="Times New Roman" w:hAnsi="Times New Roman" w:cs="Times New Roman"/>
          <w:sz w:val="28"/>
          <w:szCs w:val="28"/>
        </w:rPr>
        <w:t xml:space="preserve"> изменениями от 25 апреля 2013 года №3, 26 сентября 2013 года №13, 28 ноября 2013 года №4, </w:t>
      </w:r>
      <w:r w:rsidR="00A7636B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B3AEA" w:rsidRPr="0027675A">
        <w:rPr>
          <w:rFonts w:ascii="Times New Roman" w:hAnsi="Times New Roman" w:cs="Times New Roman"/>
          <w:sz w:val="28"/>
          <w:szCs w:val="28"/>
        </w:rPr>
        <w:t xml:space="preserve">26 декабря 2013 года №9, 27 марта 2014 года №14, 16 апреля 2014 года №4, 19 июня 2014 года №7, 24 июля 2014 года №5, </w:t>
      </w:r>
      <w:r w:rsidR="004B3AEA"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="00A7636B">
        <w:rPr>
          <w:rFonts w:ascii="Times New Roman" w:hAnsi="Times New Roman" w:cs="Times New Roman"/>
          <w:sz w:val="28"/>
          <w:szCs w:val="28"/>
        </w:rPr>
        <w:t xml:space="preserve">     </w:t>
      </w:r>
      <w:r w:rsidR="004B3AEA"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 w:rsidR="004B3AEA">
        <w:rPr>
          <w:rFonts w:ascii="Times New Roman" w:hAnsi="Times New Roman" w:cs="Times New Roman"/>
          <w:sz w:val="28"/>
          <w:szCs w:val="28"/>
        </w:rPr>
        <w:t xml:space="preserve">, 11 июня 2015 года №11, 28 июля 2015 года №2, </w:t>
      </w:r>
      <w:r w:rsidR="00A7636B">
        <w:rPr>
          <w:rFonts w:ascii="Times New Roman" w:hAnsi="Times New Roman" w:cs="Times New Roman"/>
          <w:sz w:val="28"/>
          <w:szCs w:val="28"/>
        </w:rPr>
        <w:t xml:space="preserve">    </w:t>
      </w:r>
      <w:r w:rsidR="004B3AEA">
        <w:rPr>
          <w:rFonts w:ascii="Times New Roman" w:hAnsi="Times New Roman" w:cs="Times New Roman"/>
          <w:sz w:val="28"/>
          <w:szCs w:val="28"/>
        </w:rPr>
        <w:t>17 сентября 2015 года №10, 24 декабря 2015 года №16, 24 марта 2016 года №24, 16 июня 2016 года №14, 29 сентября 2016 года №16, 22 декабря 2016 года №15, 15 июня 2017 года №19, 21 декабря 2017 года №10, 31 мая 2018 года №11, 6 сентября 2018 года №14, 6 июня 2019 года №9, 29 августа 2019 года №7, 27 ноября 2019 года №4, 26 декабря 2019 года № 4, 26 мая 2020 года №3, 25 июня 2020 года № 13, 23 июля 2020 года № 4, 17 сентября 2020 года № 6, 26 ноября 2020 года №3, 24 декабря 2020 года № 3, 21 января 2021 года №2, 16 марта 2021 года № 5, 30 марта 2021 года № 9, 18 мая 2021 года № 1, 24 июня 2021 года № 7, 27 июля 2021года №2, 23 сентября 2021 года №10, 16 октября 2021 года №1, 29 ноября  2021 года № 12, 23 декабря 2021 года № 8, 15 февраля 2022 года № 5, 11 марта 2022 года № 2, 31 марта 2022 года № 8, 12 мая 2022 года № 5, 30 июня 2022 года № 7, 29 сентября 2022</w:t>
      </w:r>
      <w:r w:rsidR="004B3AEA" w:rsidRPr="0048159E">
        <w:rPr>
          <w:rFonts w:ascii="Times New Roman" w:hAnsi="Times New Roman" w:cs="Times New Roman"/>
          <w:sz w:val="28"/>
          <w:szCs w:val="28"/>
        </w:rPr>
        <w:t xml:space="preserve"> года</w:t>
      </w:r>
      <w:r w:rsidR="004B3AEA">
        <w:rPr>
          <w:rFonts w:ascii="Times New Roman" w:hAnsi="Times New Roman" w:cs="Times New Roman"/>
          <w:sz w:val="28"/>
          <w:szCs w:val="28"/>
        </w:rPr>
        <w:t xml:space="preserve"> № 10, 29 ноября 2022 года № 5, 27 декабря 2022 года №3, 29 июня 2023 года №7</w:t>
      </w:r>
      <w:r w:rsidRPr="00017849">
        <w:rPr>
          <w:rFonts w:ascii="Times New Roman" w:hAnsi="Times New Roman" w:cs="Times New Roman"/>
          <w:sz w:val="28"/>
          <w:szCs w:val="28"/>
        </w:rPr>
        <w:t>), следующие изменения:</w:t>
      </w:r>
    </w:p>
    <w:p w:rsidR="008D3FF4" w:rsidRPr="008D3FF4" w:rsidRDefault="008D3FF4" w:rsidP="00185D47">
      <w:pPr>
        <w:pStyle w:val="a3"/>
        <w:tabs>
          <w:tab w:val="left" w:pos="426"/>
        </w:tabs>
        <w:spacing w:after="0" w:line="240" w:lineRule="auto"/>
        <w:ind w:left="0" w:right="-3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D3FF4">
        <w:rPr>
          <w:rFonts w:ascii="Times New Roman" w:eastAsia="Times New Roman" w:hAnsi="Times New Roman" w:cs="Times New Roman"/>
          <w:color w:val="000000"/>
          <w:sz w:val="28"/>
        </w:rPr>
        <w:t>1) включить</w:t>
      </w:r>
      <w:r w:rsidR="00E44FD9">
        <w:rPr>
          <w:rFonts w:ascii="Times New Roman" w:eastAsia="Times New Roman" w:hAnsi="Times New Roman" w:cs="Times New Roman"/>
          <w:sz w:val="28"/>
          <w:szCs w:val="28"/>
        </w:rPr>
        <w:t xml:space="preserve"> в зону застройки индивидуальными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 xml:space="preserve"> жилыми домами, исключив из зоны застройки малоэтажными жилыми домами (до 4 эт</w:t>
      </w:r>
      <w:r w:rsidR="0002497A">
        <w:rPr>
          <w:rFonts w:ascii="Times New Roman" w:eastAsia="Times New Roman" w:hAnsi="Times New Roman" w:cs="Times New Roman"/>
          <w:sz w:val="28"/>
          <w:szCs w:val="28"/>
        </w:rPr>
        <w:t>ажей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>, включая мансардный), земельн</w:t>
      </w:r>
      <w:r w:rsidR="00D2682B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 xml:space="preserve"> участ</w:t>
      </w:r>
      <w:r w:rsidR="00D2682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 xml:space="preserve">к с кадастровым номером 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lastRenderedPageBreak/>
        <w:t>08:14:050103:17 площадью 377 кв.м, расположенн</w:t>
      </w:r>
      <w:r w:rsidR="00D2682B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п. Аршан, ул. Песчаная, д.6/2</w:t>
      </w:r>
      <w:r w:rsidRPr="008D3F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 xml:space="preserve"> согласно схеме № 1 Приложения к настоящему решению</w:t>
      </w:r>
      <w:r w:rsidRPr="008D3F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</w:p>
    <w:p w:rsidR="008D3FF4" w:rsidRPr="008D3FF4" w:rsidRDefault="008D3FF4" w:rsidP="00185D47">
      <w:pPr>
        <w:pStyle w:val="a3"/>
        <w:tabs>
          <w:tab w:val="left" w:pos="426"/>
        </w:tabs>
        <w:spacing w:after="0" w:line="240" w:lineRule="auto"/>
        <w:ind w:left="0" w:right="-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3FF4">
        <w:rPr>
          <w:rFonts w:ascii="Times New Roman" w:eastAsia="Times New Roman" w:hAnsi="Times New Roman" w:cs="Times New Roman"/>
          <w:sz w:val="28"/>
          <w:szCs w:val="28"/>
        </w:rPr>
        <w:t>2) включить</w:t>
      </w:r>
      <w:r w:rsidR="00E44FD9">
        <w:rPr>
          <w:rFonts w:ascii="Times New Roman" w:eastAsia="Times New Roman" w:hAnsi="Times New Roman" w:cs="Times New Roman"/>
          <w:sz w:val="28"/>
          <w:szCs w:val="28"/>
        </w:rPr>
        <w:t xml:space="preserve"> в зону застройки индивидуальными</w:t>
      </w:r>
      <w:bookmarkStart w:id="1" w:name="_GoBack"/>
      <w:bookmarkEnd w:id="1"/>
      <w:r w:rsidRPr="008D3FF4">
        <w:rPr>
          <w:rFonts w:ascii="Times New Roman" w:eastAsia="Times New Roman" w:hAnsi="Times New Roman" w:cs="Times New Roman"/>
          <w:sz w:val="28"/>
          <w:szCs w:val="28"/>
        </w:rPr>
        <w:t xml:space="preserve"> жилыми домами, исключив из зоны застройки малоэтажными жилыми домами (до 4 эт</w:t>
      </w:r>
      <w:r w:rsidR="0002497A">
        <w:rPr>
          <w:rFonts w:ascii="Times New Roman" w:eastAsia="Times New Roman" w:hAnsi="Times New Roman" w:cs="Times New Roman"/>
          <w:sz w:val="28"/>
          <w:szCs w:val="28"/>
        </w:rPr>
        <w:t>ажей,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 xml:space="preserve"> включая мансардный), земельны</w:t>
      </w:r>
      <w:r w:rsidR="00D2682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 xml:space="preserve"> участк</w:t>
      </w:r>
      <w:r w:rsidR="00D2682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 xml:space="preserve"> с кадастровыми номерами 08:14:030657:1130, 08:14:0306</w:t>
      </w:r>
      <w:r w:rsidR="004E0F4C">
        <w:rPr>
          <w:rFonts w:ascii="Times New Roman" w:eastAsia="Times New Roman" w:hAnsi="Times New Roman" w:cs="Times New Roman"/>
          <w:sz w:val="28"/>
          <w:szCs w:val="28"/>
        </w:rPr>
        <w:t>57:1129 общей площадью 600 кв.м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>, расположенны</w:t>
      </w:r>
      <w:r w:rsidR="00D2682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</w:t>
      </w:r>
      <w:r w:rsidRPr="008D3F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район «Сити-3», № 8 «Б»</w:t>
      </w:r>
      <w:r w:rsidRPr="008D3F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 xml:space="preserve"> согласно схеме № 2 Приложения к настоящему решению;</w:t>
      </w:r>
    </w:p>
    <w:p w:rsidR="008D3FF4" w:rsidRPr="008D3FF4" w:rsidRDefault="008D3FF4" w:rsidP="00185D47">
      <w:pPr>
        <w:pStyle w:val="a3"/>
        <w:tabs>
          <w:tab w:val="left" w:pos="426"/>
        </w:tabs>
        <w:spacing w:after="0" w:line="240" w:lineRule="auto"/>
        <w:ind w:left="0" w:right="-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3FF4">
        <w:rPr>
          <w:rFonts w:ascii="Times New Roman" w:eastAsia="Times New Roman" w:hAnsi="Times New Roman" w:cs="Times New Roman"/>
          <w:color w:val="000000"/>
          <w:sz w:val="28"/>
        </w:rPr>
        <w:t>3) включить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 xml:space="preserve"> в коммунально-складскую зону, исключив из зоны </w:t>
      </w:r>
      <w:r w:rsidRPr="008D3F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застройки индивидуальными жилыми домами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>, земельн</w:t>
      </w:r>
      <w:r w:rsidR="00D2682B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 xml:space="preserve"> участ</w:t>
      </w:r>
      <w:r w:rsidR="00D2682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>к с кадастровым номером 08:14:030548:985 площадью 500 кв.м, расположенн</w:t>
      </w:r>
      <w:r w:rsidR="00D2682B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 xml:space="preserve"> по адресу: Республика Калмыкия, город Элиста, </w:t>
      </w:r>
      <w:r w:rsidRPr="008D3F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Восточная </w:t>
      </w:r>
      <w:proofErr w:type="spellStart"/>
      <w:r w:rsidRPr="008D3F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промзона</w:t>
      </w:r>
      <w:proofErr w:type="spellEnd"/>
      <w:r w:rsidRPr="008D3F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восточнее земельного участка № 10 в 518 метрах</w:t>
      </w:r>
      <w:r w:rsidRPr="008D3FF4">
        <w:rPr>
          <w:rFonts w:ascii="Times New Roman" w:eastAsia="Times New Roman" w:hAnsi="Times New Roman" w:cs="Times New Roman"/>
          <w:sz w:val="28"/>
          <w:szCs w:val="28"/>
        </w:rPr>
        <w:t>, согласно схеме № 3 Приложения к настоящему решению;</w:t>
      </w:r>
    </w:p>
    <w:p w:rsidR="00FB25F8" w:rsidRPr="007E7099" w:rsidRDefault="004E0F4C" w:rsidP="00185D47">
      <w:pPr>
        <w:tabs>
          <w:tab w:val="left" w:pos="426"/>
        </w:tabs>
        <w:spacing w:after="0" w:line="240" w:lineRule="auto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B25F8" w:rsidRPr="007E7099">
        <w:rPr>
          <w:rFonts w:ascii="Times New Roman" w:hAnsi="Times New Roman" w:cs="Times New Roman"/>
          <w:sz w:val="28"/>
          <w:szCs w:val="28"/>
        </w:rPr>
        <w:t xml:space="preserve">) </w:t>
      </w:r>
      <w:r w:rsidR="00FB25F8" w:rsidRPr="007E70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включить </w:t>
      </w:r>
      <w:r w:rsidR="00FB25F8" w:rsidRPr="007E7099">
        <w:rPr>
          <w:rFonts w:ascii="Times New Roman" w:hAnsi="Times New Roman" w:cs="Times New Roman"/>
          <w:sz w:val="28"/>
          <w:szCs w:val="28"/>
        </w:rPr>
        <w:t>в многофункциональную общественно-деловую зону, исключив из зоны озеленённых территорий общего пользования (лесопарки, парки, сады, скверы, бульвары, городские леса), земельный участок с кадас</w:t>
      </w:r>
      <w:r w:rsidR="00FB25F8">
        <w:rPr>
          <w:rFonts w:ascii="Times New Roman" w:hAnsi="Times New Roman" w:cs="Times New Roman"/>
          <w:sz w:val="28"/>
          <w:szCs w:val="28"/>
        </w:rPr>
        <w:t>тровым номером 08:14:030131:310 площадью 945 кв.м</w:t>
      </w:r>
      <w:r w:rsidR="00FB25F8" w:rsidRPr="007E7099">
        <w:rPr>
          <w:rFonts w:ascii="Times New Roman" w:hAnsi="Times New Roman" w:cs="Times New Roman"/>
          <w:sz w:val="28"/>
          <w:szCs w:val="28"/>
        </w:rPr>
        <w:t>, расположенный по адресу: Республика Калмыкия, г</w:t>
      </w:r>
      <w:r w:rsidR="00185D47">
        <w:rPr>
          <w:rFonts w:ascii="Times New Roman" w:hAnsi="Times New Roman" w:cs="Times New Roman"/>
          <w:sz w:val="28"/>
          <w:szCs w:val="28"/>
        </w:rPr>
        <w:t>ород</w:t>
      </w:r>
      <w:r w:rsidR="00FB25F8" w:rsidRPr="007E7099">
        <w:rPr>
          <w:rFonts w:ascii="Times New Roman" w:hAnsi="Times New Roman" w:cs="Times New Roman"/>
          <w:sz w:val="28"/>
          <w:szCs w:val="28"/>
        </w:rPr>
        <w:t xml:space="preserve"> Элиста, ул. им. С.М. Буденного, согласно схеме № </w:t>
      </w:r>
      <w:r>
        <w:rPr>
          <w:rFonts w:ascii="Times New Roman" w:hAnsi="Times New Roman" w:cs="Times New Roman"/>
          <w:sz w:val="28"/>
          <w:szCs w:val="28"/>
        </w:rPr>
        <w:t>4</w:t>
      </w:r>
      <w:r w:rsidR="00FB25F8" w:rsidRPr="007E7099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FB25F8" w:rsidRPr="003C79FE" w:rsidRDefault="004E0F4C" w:rsidP="003C7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9F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FB25F8" w:rsidRPr="003C79FE">
        <w:rPr>
          <w:rFonts w:ascii="Times New Roman" w:eastAsia="Times New Roman" w:hAnsi="Times New Roman" w:cs="Times New Roman"/>
          <w:color w:val="000000"/>
          <w:sz w:val="28"/>
          <w:szCs w:val="28"/>
        </w:rPr>
        <w:t>) включить</w:t>
      </w:r>
      <w:r w:rsidR="00FB25F8" w:rsidRPr="003C79FE">
        <w:rPr>
          <w:rFonts w:ascii="Times New Roman" w:hAnsi="Times New Roman" w:cs="Times New Roman"/>
          <w:sz w:val="28"/>
          <w:szCs w:val="28"/>
        </w:rPr>
        <w:t xml:space="preserve"> в зону смешанной и общественно-деловой застройки, исключив из зоны застройки многоэтажными жилыми домами (9 этажей и более), территорию площадью 27418 кв.м, расположенную по адресному ориентиру: Республика Калмыкия, г</w:t>
      </w:r>
      <w:r w:rsidR="00185D47" w:rsidRPr="003C79FE">
        <w:rPr>
          <w:rFonts w:ascii="Times New Roman" w:hAnsi="Times New Roman" w:cs="Times New Roman"/>
          <w:sz w:val="28"/>
          <w:szCs w:val="28"/>
        </w:rPr>
        <w:t>ород</w:t>
      </w:r>
      <w:r w:rsidR="00FB25F8" w:rsidRPr="003C79FE">
        <w:rPr>
          <w:rFonts w:ascii="Times New Roman" w:hAnsi="Times New Roman" w:cs="Times New Roman"/>
          <w:sz w:val="28"/>
          <w:szCs w:val="28"/>
        </w:rPr>
        <w:t xml:space="preserve"> Элиста, </w:t>
      </w:r>
      <w:r w:rsidR="00FB25F8" w:rsidRPr="003C7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проспект им. Петра </w:t>
      </w:r>
      <w:proofErr w:type="spellStart"/>
      <w:r w:rsidR="00FB25F8" w:rsidRPr="003C7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Анацкого</w:t>
      </w:r>
      <w:proofErr w:type="spellEnd"/>
      <w:r w:rsidR="00FB25F8" w:rsidRPr="003C7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д. 18, </w:t>
      </w:r>
      <w:r w:rsidR="00FB25F8" w:rsidRPr="003C79FE">
        <w:rPr>
          <w:rFonts w:ascii="Times New Roman" w:hAnsi="Times New Roman" w:cs="Times New Roman"/>
          <w:sz w:val="28"/>
          <w:szCs w:val="28"/>
        </w:rPr>
        <w:t xml:space="preserve">согласно схеме № </w:t>
      </w:r>
      <w:r w:rsidRPr="003C79FE">
        <w:rPr>
          <w:rFonts w:ascii="Times New Roman" w:hAnsi="Times New Roman" w:cs="Times New Roman"/>
          <w:sz w:val="28"/>
          <w:szCs w:val="28"/>
        </w:rPr>
        <w:t>5</w:t>
      </w:r>
      <w:r w:rsidR="00FB25F8" w:rsidRPr="003C79FE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FB2F44" w:rsidRPr="003C79FE">
        <w:rPr>
          <w:rFonts w:ascii="Times New Roman" w:hAnsi="Times New Roman" w:cs="Times New Roman"/>
          <w:sz w:val="28"/>
          <w:szCs w:val="28"/>
        </w:rPr>
        <w:t>;</w:t>
      </w:r>
    </w:p>
    <w:p w:rsidR="00FB25F8" w:rsidRPr="003C79FE" w:rsidRDefault="00FB25F8" w:rsidP="003C79F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9FE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FB25F8" w:rsidRDefault="00FB25F8" w:rsidP="003C79F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9FE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3C79FE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3C79FE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A13CEC" w:rsidRDefault="00A13CEC" w:rsidP="003C79F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3CEC" w:rsidRPr="003C79FE" w:rsidRDefault="00A13CEC" w:rsidP="003C79F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25F8" w:rsidRDefault="00FB25F8" w:rsidP="00FB25F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–</w:t>
      </w:r>
    </w:p>
    <w:p w:rsidR="00FB25F8" w:rsidRDefault="00FB25F8" w:rsidP="00FB25F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Элистинского </w:t>
      </w:r>
    </w:p>
    <w:p w:rsidR="00FB25F8" w:rsidRDefault="00FB25F8" w:rsidP="003C79FE">
      <w:pPr>
        <w:tabs>
          <w:tab w:val="left" w:pos="709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8D3FF4" w:rsidRDefault="008D3FF4">
      <w:pPr>
        <w:sectPr w:rsidR="008D3FF4" w:rsidSect="00185D47">
          <w:pgSz w:w="11906" w:h="16838"/>
          <w:pgMar w:top="1135" w:right="850" w:bottom="851" w:left="1701" w:header="708" w:footer="708" w:gutter="0"/>
          <w:cols w:space="708"/>
          <w:docGrid w:linePitch="360"/>
        </w:sectPr>
      </w:pPr>
    </w:p>
    <w:p w:rsidR="00FB25F8" w:rsidRPr="004F37C5" w:rsidRDefault="00FB25F8" w:rsidP="00FB25F8">
      <w:pPr>
        <w:pStyle w:val="2"/>
        <w:spacing w:before="0" w:line="240" w:lineRule="auto"/>
        <w:ind w:left="5103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</w:pPr>
      <w:r w:rsidRPr="004F37C5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</w:rPr>
        <w:lastRenderedPageBreak/>
        <w:t>Приложение</w:t>
      </w:r>
    </w:p>
    <w:p w:rsidR="00E549B5" w:rsidRPr="004F37C5" w:rsidRDefault="00FB25F8" w:rsidP="00FB25F8">
      <w:pPr>
        <w:pStyle w:val="2"/>
        <w:spacing w:before="0" w:line="240" w:lineRule="auto"/>
        <w:ind w:left="5103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proofErr w:type="gramStart"/>
      <w:r w:rsidRPr="004F37C5">
        <w:rPr>
          <w:rFonts w:ascii="Times New Roman" w:hAnsi="Times New Roman" w:cs="Times New Roman"/>
          <w:b w:val="0"/>
          <w:color w:val="auto"/>
          <w:sz w:val="28"/>
          <w:szCs w:val="28"/>
        </w:rPr>
        <w:t>к</w:t>
      </w:r>
      <w:proofErr w:type="gramEnd"/>
      <w:r w:rsidRPr="004F37C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решению Элистинского</w:t>
      </w:r>
      <w:r w:rsidR="004E0F4C" w:rsidRPr="004F37C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:rsidR="00FB25F8" w:rsidRPr="004F37C5" w:rsidRDefault="00FB25F8" w:rsidP="00FB25F8">
      <w:pPr>
        <w:pStyle w:val="2"/>
        <w:spacing w:before="0" w:line="240" w:lineRule="auto"/>
        <w:ind w:left="5103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proofErr w:type="gramStart"/>
      <w:r w:rsidRPr="004F37C5">
        <w:rPr>
          <w:rFonts w:ascii="Times New Roman" w:hAnsi="Times New Roman" w:cs="Times New Roman"/>
          <w:b w:val="0"/>
          <w:color w:val="auto"/>
          <w:sz w:val="28"/>
          <w:szCs w:val="28"/>
        </w:rPr>
        <w:t>городского</w:t>
      </w:r>
      <w:proofErr w:type="gramEnd"/>
      <w:r w:rsidRPr="004F37C5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Собрания                                                                              </w:t>
      </w:r>
      <w:r w:rsidR="002030E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    </w:t>
      </w:r>
      <w:r w:rsidR="00E91CE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от 21 сентября 2023 года № 9</w:t>
      </w:r>
    </w:p>
    <w:p w:rsidR="00FB25F8" w:rsidRPr="003B3CC5" w:rsidRDefault="00FB25F8" w:rsidP="00FB25F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FB25F8" w:rsidRDefault="00FB25F8" w:rsidP="00FB25F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B6D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Схема № 1</w:t>
      </w: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>Выкопировка</w:t>
      </w:r>
      <w:proofErr w:type="spellEnd"/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карты </w:t>
      </w:r>
      <w:r w:rsidRPr="00EB6DB6">
        <w:rPr>
          <w:rFonts w:ascii="Times New Roman" w:eastAsia="Times New Roman" w:hAnsi="Times New Roman" w:cs="Times New Roman"/>
          <w:sz w:val="24"/>
          <w:szCs w:val="24"/>
        </w:rPr>
        <w:t>функциональных зон городского округа город Элиста</w:t>
      </w: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Генерального плана города </w:t>
      </w:r>
      <w:r w:rsidRPr="00EB6DB6">
        <w:rPr>
          <w:rFonts w:ascii="Times New Roman" w:eastAsia="Times New Roman" w:hAnsi="Times New Roman" w:cs="Times New Roman"/>
          <w:sz w:val="24"/>
          <w:szCs w:val="24"/>
        </w:rPr>
        <w:t>Элисты</w:t>
      </w:r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утвержденного решением Элистинского </w:t>
      </w: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городского Собрания </w:t>
      </w:r>
      <w:r w:rsidRPr="00EB6DB6">
        <w:rPr>
          <w:rFonts w:ascii="Times New Roman" w:eastAsia="Times New Roman" w:hAnsi="Times New Roman" w:cs="Times New Roman"/>
          <w:sz w:val="24"/>
          <w:szCs w:val="24"/>
        </w:rPr>
        <w:t xml:space="preserve">от 1 июля 2010 года № 1 </w:t>
      </w:r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tbl>
      <w:tblPr>
        <w:tblStyle w:val="21"/>
        <w:tblW w:w="1077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8D3FF4" w:rsidRPr="00EB6DB6" w:rsidTr="004A6DA6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FF4" w:rsidRPr="00EB6DB6" w:rsidRDefault="008D3FF4" w:rsidP="004A6DA6">
            <w:pPr>
              <w:ind w:left="-142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B6DB6">
              <w:rPr>
                <w:rFonts w:ascii="Times New Roman" w:eastAsia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FF4" w:rsidRPr="00EB6DB6" w:rsidRDefault="008D3FF4" w:rsidP="004A6DA6">
            <w:pPr>
              <w:ind w:left="-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6DB6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8D3FF4" w:rsidRPr="00EB6DB6" w:rsidTr="004A6DA6">
        <w:trPr>
          <w:trHeight w:val="4122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FF4" w:rsidRPr="00EB6DB6" w:rsidRDefault="008D3FF4" w:rsidP="004A6DA6">
            <w:pPr>
              <w:ind w:left="-142" w:firstLine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DB6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295650" cy="25977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FF4" w:rsidRPr="00EB6DB6" w:rsidRDefault="008D3FF4" w:rsidP="004A6DA6">
            <w:pPr>
              <w:ind w:left="-142" w:firstLine="28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B6DB6">
              <w:rPr>
                <w:rFonts w:ascii="Times New Roman" w:eastAsia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86150" cy="261937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FF4" w:rsidRPr="00EB6DB6" w:rsidRDefault="008D3FF4" w:rsidP="008D3FF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3FF4" w:rsidRPr="00EB6DB6" w:rsidRDefault="008D3FF4" w:rsidP="008D3FF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3FF4" w:rsidRPr="00EB6DB6" w:rsidRDefault="008D3FF4" w:rsidP="008D3FF4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B6D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Схема № 2</w:t>
      </w: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>Выкопировка</w:t>
      </w:r>
      <w:proofErr w:type="spellEnd"/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карты </w:t>
      </w:r>
      <w:r w:rsidRPr="00EB6DB6">
        <w:rPr>
          <w:rFonts w:ascii="Times New Roman" w:eastAsia="Times New Roman" w:hAnsi="Times New Roman" w:cs="Times New Roman"/>
          <w:sz w:val="24"/>
          <w:szCs w:val="24"/>
        </w:rPr>
        <w:t xml:space="preserve">функциональных зон городского округа город Элиста </w:t>
      </w: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Генерального плана города </w:t>
      </w:r>
      <w:r w:rsidRPr="00EB6DB6">
        <w:rPr>
          <w:rFonts w:ascii="Times New Roman" w:eastAsia="Times New Roman" w:hAnsi="Times New Roman" w:cs="Times New Roman"/>
          <w:sz w:val="24"/>
          <w:szCs w:val="24"/>
        </w:rPr>
        <w:t>Элисты</w:t>
      </w:r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>, утвержденного решением Элистинского</w:t>
      </w: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</w:rPr>
      </w:pPr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городского Собрания </w:t>
      </w:r>
      <w:r w:rsidRPr="00EB6DB6">
        <w:rPr>
          <w:rFonts w:ascii="Times New Roman" w:eastAsia="Times New Roman" w:hAnsi="Times New Roman" w:cs="Times New Roman"/>
          <w:sz w:val="24"/>
          <w:szCs w:val="24"/>
        </w:rPr>
        <w:t xml:space="preserve">от 1 июля 2010 года № 1 </w:t>
      </w:r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B6DB6">
        <w:rPr>
          <w:rFonts w:ascii="Times New Roman" w:eastAsia="Times New Roman" w:hAnsi="Times New Roman" w:cs="Times New Roman"/>
          <w:color w:val="000000"/>
          <w:sz w:val="8"/>
          <w:szCs w:val="24"/>
        </w:rPr>
        <w:tab/>
      </w:r>
      <w:r w:rsidRPr="00EB6DB6">
        <w:rPr>
          <w:rFonts w:ascii="Times New Roman" w:eastAsia="Times New Roman" w:hAnsi="Times New Roman" w:cs="Times New Roman"/>
          <w:color w:val="000000"/>
          <w:sz w:val="8"/>
          <w:szCs w:val="24"/>
        </w:rPr>
        <w:tab/>
      </w:r>
    </w:p>
    <w:tbl>
      <w:tblPr>
        <w:tblStyle w:val="21"/>
        <w:tblW w:w="1077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8D3FF4" w:rsidRPr="00EB6DB6" w:rsidTr="004A6DA6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FF4" w:rsidRPr="00EB6DB6" w:rsidRDefault="008D3FF4" w:rsidP="004A6DA6">
            <w:pPr>
              <w:ind w:left="-142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B6DB6">
              <w:rPr>
                <w:rFonts w:ascii="Times New Roman" w:eastAsia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FF4" w:rsidRPr="00EB6DB6" w:rsidRDefault="008D3FF4" w:rsidP="004A6DA6">
            <w:pPr>
              <w:ind w:left="-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6DB6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8D3FF4" w:rsidRPr="00EB6DB6" w:rsidTr="004A6DA6">
        <w:trPr>
          <w:trHeight w:val="4144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FF4" w:rsidRPr="00EB6DB6" w:rsidRDefault="008D3FF4" w:rsidP="004A6DA6">
            <w:pPr>
              <w:ind w:left="-142" w:firstLine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DB6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314700" cy="2607310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60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FF4" w:rsidRPr="00EB6DB6" w:rsidRDefault="008D3FF4" w:rsidP="004A6DA6">
            <w:pPr>
              <w:ind w:left="-142" w:firstLine="28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B6DB6">
              <w:rPr>
                <w:rFonts w:ascii="Times New Roman" w:eastAsia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86150" cy="260032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B6DB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Схема № 3</w:t>
      </w: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>Выкопировка</w:t>
      </w:r>
      <w:proofErr w:type="spellEnd"/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карты </w:t>
      </w:r>
      <w:r w:rsidRPr="00EB6DB6">
        <w:rPr>
          <w:rFonts w:ascii="Times New Roman" w:eastAsia="Times New Roman" w:hAnsi="Times New Roman" w:cs="Times New Roman"/>
          <w:sz w:val="24"/>
          <w:szCs w:val="24"/>
        </w:rPr>
        <w:t xml:space="preserve">функциональных зон городского округа город Элиста </w:t>
      </w: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Генерального плана города </w:t>
      </w:r>
      <w:r w:rsidRPr="00EB6DB6">
        <w:rPr>
          <w:rFonts w:ascii="Times New Roman" w:eastAsia="Times New Roman" w:hAnsi="Times New Roman" w:cs="Times New Roman"/>
          <w:sz w:val="24"/>
          <w:szCs w:val="24"/>
        </w:rPr>
        <w:t>Элисты</w:t>
      </w:r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>, утвержденного решением Элистинского</w:t>
      </w: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городского Собрания </w:t>
      </w:r>
      <w:r w:rsidRPr="00EB6DB6">
        <w:rPr>
          <w:rFonts w:ascii="Times New Roman" w:eastAsia="Times New Roman" w:hAnsi="Times New Roman" w:cs="Times New Roman"/>
          <w:sz w:val="24"/>
          <w:szCs w:val="24"/>
        </w:rPr>
        <w:t xml:space="preserve">от 1 июля 2010 года № 1 </w:t>
      </w:r>
      <w:r w:rsidRPr="00EB6DB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</w:rPr>
      </w:pPr>
      <w:r w:rsidRPr="00EB6DB6">
        <w:rPr>
          <w:rFonts w:ascii="Times New Roman" w:eastAsia="Times New Roman" w:hAnsi="Times New Roman" w:cs="Times New Roman"/>
          <w:color w:val="000000"/>
          <w:sz w:val="8"/>
          <w:szCs w:val="24"/>
        </w:rPr>
        <w:tab/>
      </w:r>
      <w:r w:rsidRPr="00EB6DB6">
        <w:rPr>
          <w:rFonts w:ascii="Times New Roman" w:eastAsia="Times New Roman" w:hAnsi="Times New Roman" w:cs="Times New Roman"/>
          <w:color w:val="000000"/>
          <w:sz w:val="8"/>
          <w:szCs w:val="24"/>
        </w:rPr>
        <w:tab/>
      </w:r>
    </w:p>
    <w:tbl>
      <w:tblPr>
        <w:tblStyle w:val="21"/>
        <w:tblW w:w="1077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8D3FF4" w:rsidRPr="00EB6DB6" w:rsidTr="004A6DA6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FF4" w:rsidRPr="00EB6DB6" w:rsidRDefault="008D3FF4" w:rsidP="004A6DA6">
            <w:pPr>
              <w:ind w:left="-142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EB6DB6">
              <w:rPr>
                <w:rFonts w:ascii="Times New Roman" w:eastAsia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FF4" w:rsidRPr="00EB6DB6" w:rsidRDefault="008D3FF4" w:rsidP="004A6DA6">
            <w:pPr>
              <w:ind w:left="-14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6DB6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8D3FF4" w:rsidRPr="00EB6DB6" w:rsidTr="004A6DA6">
        <w:trPr>
          <w:trHeight w:val="3874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FF4" w:rsidRPr="00EB6DB6" w:rsidRDefault="008D3FF4" w:rsidP="004A6DA6">
            <w:pPr>
              <w:ind w:left="-142" w:firstLine="3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DB6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314700" cy="2454910"/>
                  <wp:effectExtent l="0" t="0" r="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4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FF4" w:rsidRPr="00EB6DB6" w:rsidRDefault="008D3FF4" w:rsidP="004A6DA6">
            <w:pPr>
              <w:ind w:left="-142" w:firstLine="28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B6DB6">
              <w:rPr>
                <w:rFonts w:ascii="Times New Roman" w:eastAsia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86150" cy="2469515"/>
                  <wp:effectExtent l="0" t="0" r="0" b="698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46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3FF4" w:rsidRPr="00EB6DB6" w:rsidRDefault="008D3FF4" w:rsidP="008D3FF4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D3FF4" w:rsidRPr="00503DEC" w:rsidRDefault="008D3FF4" w:rsidP="008D3FF4">
      <w:pPr>
        <w:spacing w:after="0" w:line="240" w:lineRule="auto"/>
        <w:ind w:right="-284"/>
        <w:rPr>
          <w:rFonts w:ascii="Calibri" w:eastAsia="Calibri" w:hAnsi="Calibri" w:cs="Calibri"/>
        </w:rPr>
      </w:pPr>
    </w:p>
    <w:p w:rsidR="008D3FF4" w:rsidRDefault="008D3FF4" w:rsidP="00FB25F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B25F8" w:rsidRPr="00222046" w:rsidRDefault="00FB25F8" w:rsidP="00FB25F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№ </w:t>
      </w:r>
      <w:r w:rsidR="004E0F4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FB25F8" w:rsidRPr="00207A75" w:rsidRDefault="00FB25F8" w:rsidP="00FB25F8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утвержденного </w:t>
      </w: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решением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FB25F8" w:rsidRPr="00207A75" w:rsidRDefault="00FB25F8" w:rsidP="00FB25F8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77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FB25F8" w:rsidRPr="00815A06" w:rsidTr="004A6DA6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F8" w:rsidRPr="00815A06" w:rsidRDefault="00FB25F8" w:rsidP="004A6DA6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F8" w:rsidRPr="00815A06" w:rsidRDefault="00FB25F8" w:rsidP="004A6DA6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FB25F8" w:rsidRPr="00815A06" w:rsidTr="004A6DA6">
        <w:trPr>
          <w:trHeight w:val="4122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5F8" w:rsidRPr="00815A06" w:rsidRDefault="00FB25F8" w:rsidP="004A6DA6">
            <w:pPr>
              <w:ind w:left="-142" w:firstLine="6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229C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295650" cy="25971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5F8" w:rsidRPr="00815A06" w:rsidRDefault="00FB25F8" w:rsidP="004A6DA6">
            <w:pPr>
              <w:ind w:left="-142" w:firstLine="57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229C2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76625" cy="2616200"/>
                  <wp:effectExtent l="0" t="0" r="9525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5F8" w:rsidRDefault="00FB25F8" w:rsidP="00FB25F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B25F8" w:rsidRDefault="00FB25F8" w:rsidP="00FB25F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E0F4C" w:rsidRDefault="004E0F4C" w:rsidP="00FB25F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E0F4C" w:rsidRDefault="004E0F4C" w:rsidP="00FB25F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E0F4C" w:rsidRDefault="004E0F4C" w:rsidP="00FB25F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E549B5" w:rsidRDefault="00E549B5" w:rsidP="00FB25F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B25F8" w:rsidRDefault="00FB25F8" w:rsidP="00FB25F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F37C5" w:rsidRDefault="004F37C5" w:rsidP="00FB25F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B25F8" w:rsidRPr="00222046" w:rsidRDefault="00FB25F8" w:rsidP="00FB25F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DA2FB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Схема № </w:t>
      </w:r>
      <w:r w:rsidR="004E0F4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</w:t>
      </w:r>
    </w:p>
    <w:p w:rsidR="00FB25F8" w:rsidRPr="00207A75" w:rsidRDefault="00FB25F8" w:rsidP="00FB25F8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proofErr w:type="spellStart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карты </w:t>
      </w:r>
      <w:r w:rsidRPr="0084637D">
        <w:rPr>
          <w:rFonts w:ascii="Times New Roman" w:hAnsi="Times New Roman"/>
          <w:sz w:val="24"/>
          <w:szCs w:val="24"/>
        </w:rPr>
        <w:t xml:space="preserve">функциональных зон городского округа </w:t>
      </w:r>
      <w:r>
        <w:rPr>
          <w:rFonts w:ascii="Times New Roman" w:hAnsi="Times New Roman"/>
          <w:sz w:val="24"/>
          <w:szCs w:val="24"/>
        </w:rPr>
        <w:t xml:space="preserve">город Элиста </w:t>
      </w:r>
      <w:r w:rsidRPr="0084637D">
        <w:rPr>
          <w:rFonts w:ascii="Times New Roman" w:hAnsi="Times New Roman"/>
          <w:color w:val="000000"/>
          <w:sz w:val="24"/>
          <w:szCs w:val="24"/>
        </w:rPr>
        <w:t xml:space="preserve">Генерального плана города </w:t>
      </w:r>
      <w:r w:rsidRPr="0084637D">
        <w:rPr>
          <w:rFonts w:ascii="Times New Roman" w:hAnsi="Times New Roman"/>
          <w:sz w:val="24"/>
          <w:szCs w:val="24"/>
        </w:rPr>
        <w:t>Элисты</w:t>
      </w:r>
      <w:r w:rsidRPr="008463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утвержденного решением</w:t>
      </w:r>
      <w:r w:rsidR="00E549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F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Элистинского городского Собрания </w:t>
      </w:r>
      <w:r w:rsidRPr="003F3FD1">
        <w:rPr>
          <w:rFonts w:ascii="Times New Roman" w:hAnsi="Times New Roman" w:cs="Times New Roman"/>
          <w:sz w:val="24"/>
          <w:szCs w:val="24"/>
        </w:rPr>
        <w:t xml:space="preserve">от 1 июля 2010 года № 1 </w:t>
      </w:r>
    </w:p>
    <w:p w:rsidR="00FB25F8" w:rsidRPr="00207A75" w:rsidRDefault="00FB25F8" w:rsidP="00FB25F8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  <w:tab/>
      </w:r>
    </w:p>
    <w:tbl>
      <w:tblPr>
        <w:tblStyle w:val="21"/>
        <w:tblW w:w="1077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251"/>
        <w:gridCol w:w="5519"/>
      </w:tblGrid>
      <w:tr w:rsidR="00FB25F8" w:rsidRPr="00815A06" w:rsidTr="004A6DA6">
        <w:trPr>
          <w:trHeight w:val="469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F8" w:rsidRPr="00815A06" w:rsidRDefault="00FB25F8" w:rsidP="004A6DA6">
            <w:pPr>
              <w:ind w:left="-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5F8" w:rsidRPr="00815A06" w:rsidRDefault="00FB25F8" w:rsidP="004A6DA6">
            <w:pPr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A06">
              <w:rPr>
                <w:rFonts w:ascii="Times New Roman" w:hAnsi="Times New Roman"/>
                <w:b/>
                <w:sz w:val="24"/>
                <w:szCs w:val="24"/>
              </w:rPr>
              <w:t>Предлагаемое изменение в ГП:</w:t>
            </w:r>
          </w:p>
        </w:tc>
      </w:tr>
      <w:tr w:rsidR="00FB25F8" w:rsidRPr="00815A06" w:rsidTr="004A6DA6">
        <w:trPr>
          <w:trHeight w:val="3998"/>
        </w:trPr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5F8" w:rsidRPr="00815A06" w:rsidRDefault="00FB25F8" w:rsidP="004A6DA6">
            <w:pPr>
              <w:ind w:left="-142" w:firstLine="6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740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295650" cy="2536825"/>
                  <wp:effectExtent l="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5F8" w:rsidRPr="00815A06" w:rsidRDefault="00FB25F8" w:rsidP="004A6DA6">
            <w:pPr>
              <w:ind w:left="-142" w:firstLine="5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37409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3486150" cy="2530475"/>
                  <wp:effectExtent l="0" t="0" r="0" b="3175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5F8" w:rsidRDefault="00FB25F8" w:rsidP="00FB25F8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B25F8" w:rsidRDefault="00FB25F8"/>
    <w:p w:rsidR="003C79FE" w:rsidRDefault="003C79FE" w:rsidP="003C79F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AF78F0" w:rsidRDefault="00AF78F0" w:rsidP="003C79F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A13CEC" w:rsidRDefault="00A13CEC">
      <w:pP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FB25F8" w:rsidRPr="00E8280D" w:rsidRDefault="00FB25F8" w:rsidP="00E549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lastRenderedPageBreak/>
        <w:t>ПОЯСНИТЕЛЬНАЯ ЗАПИСКА</w:t>
      </w:r>
    </w:p>
    <w:p w:rsidR="00FB25F8" w:rsidRPr="00E8280D" w:rsidRDefault="00FB25F8" w:rsidP="00E549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к проекту решения Элистинского городского Собрания </w:t>
      </w:r>
    </w:p>
    <w:p w:rsidR="00FB25F8" w:rsidRDefault="00FB25F8" w:rsidP="00E549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«</w:t>
      </w:r>
      <w:r w:rsidRPr="00E828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внесении изменений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Генеральный план </w:t>
      </w:r>
      <w:r w:rsidRPr="00E8280D">
        <w:rPr>
          <w:rFonts w:ascii="Times New Roman" w:eastAsia="Times New Roman" w:hAnsi="Times New Roman" w:cs="Times New Roman"/>
          <w:b/>
          <w:bCs/>
          <w:sz w:val="28"/>
          <w:szCs w:val="28"/>
        </w:rPr>
        <w:t>города Элисты»</w:t>
      </w:r>
    </w:p>
    <w:p w:rsidR="00FB25F8" w:rsidRPr="00E8280D" w:rsidRDefault="00FB25F8" w:rsidP="00FB25F8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0588" w:rsidRDefault="00220588" w:rsidP="0022058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решения Элистинского городского Собрания «О внесении изменений в Генеральный план </w:t>
      </w:r>
      <w:r w:rsidRPr="00824740">
        <w:rPr>
          <w:rFonts w:ascii="Times New Roman" w:hAnsi="Times New Roman" w:cs="Times New Roman"/>
          <w:sz w:val="28"/>
          <w:szCs w:val="28"/>
        </w:rPr>
        <w:t>города Элисты</w:t>
      </w:r>
      <w:r>
        <w:rPr>
          <w:rFonts w:ascii="Times New Roman" w:hAnsi="Times New Roman" w:cs="Times New Roman"/>
          <w:sz w:val="28"/>
          <w:szCs w:val="28"/>
        </w:rPr>
        <w:t>» подготовлен в</w:t>
      </w:r>
      <w:r w:rsidRPr="00824740">
        <w:rPr>
          <w:rFonts w:ascii="Times New Roman" w:hAnsi="Times New Roman" w:cs="Times New Roman"/>
          <w:sz w:val="28"/>
          <w:szCs w:val="28"/>
        </w:rPr>
        <w:t xml:space="preserve"> соответствии с Градостроительным кодексом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в связи с поступившими обращениями заинтересованных лиц, с учетом результатов публичных слушаний, </w:t>
      </w:r>
      <w:r w:rsidRPr="00824740">
        <w:rPr>
          <w:rFonts w:ascii="Times New Roman" w:hAnsi="Times New Roman" w:cs="Times New Roman"/>
          <w:sz w:val="28"/>
          <w:szCs w:val="28"/>
        </w:rPr>
        <w:t>заключени</w:t>
      </w:r>
      <w:r w:rsidR="00D2682B">
        <w:rPr>
          <w:rFonts w:ascii="Times New Roman" w:hAnsi="Times New Roman" w:cs="Times New Roman"/>
          <w:sz w:val="28"/>
          <w:szCs w:val="28"/>
        </w:rPr>
        <w:t>й</w:t>
      </w:r>
      <w:r w:rsidRPr="00824740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Элисты. </w:t>
      </w:r>
    </w:p>
    <w:p w:rsidR="00185D47" w:rsidRDefault="00FB25F8" w:rsidP="00FB25F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Публичные слушания по вопросу внесения изменений в Генеральный</w:t>
      </w:r>
      <w:r w:rsidR="005969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 города Элисты состоялись</w:t>
      </w:r>
      <w:r w:rsidR="00136C6E">
        <w:rPr>
          <w:rFonts w:ascii="Times New Roman" w:hAnsi="Times New Roman" w:cs="Times New Roman"/>
          <w:sz w:val="28"/>
          <w:szCs w:val="28"/>
        </w:rPr>
        <w:t xml:space="preserve">7 апреля, </w:t>
      </w:r>
      <w:r>
        <w:rPr>
          <w:rFonts w:ascii="Times New Roman" w:hAnsi="Times New Roman" w:cs="Times New Roman"/>
          <w:sz w:val="28"/>
          <w:szCs w:val="28"/>
        </w:rPr>
        <w:t>9</w:t>
      </w:r>
      <w:r w:rsidR="00D2682B">
        <w:rPr>
          <w:rFonts w:ascii="Times New Roman" w:hAnsi="Times New Roman" w:cs="Times New Roman"/>
          <w:sz w:val="28"/>
          <w:szCs w:val="28"/>
        </w:rPr>
        <w:t xml:space="preserve"> и 16</w:t>
      </w:r>
      <w:r w:rsidR="005969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июня 2023 года.</w:t>
      </w:r>
      <w:r w:rsidR="005969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5F8" w:rsidRPr="002A466D" w:rsidRDefault="00D2682B" w:rsidP="00FB25F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заключениям</w:t>
      </w:r>
      <w:r w:rsidR="00FB25F8" w:rsidRPr="002A466D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от </w:t>
      </w:r>
      <w:r w:rsidR="00136C6E">
        <w:rPr>
          <w:rFonts w:ascii="Times New Roman" w:hAnsi="Times New Roman" w:cs="Times New Roman"/>
          <w:sz w:val="28"/>
          <w:szCs w:val="28"/>
        </w:rPr>
        <w:t xml:space="preserve">7 апреля, </w:t>
      </w:r>
      <w:r w:rsidR="00FB25F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и 16</w:t>
      </w:r>
      <w:r w:rsidR="00596962">
        <w:rPr>
          <w:rFonts w:ascii="Times New Roman" w:hAnsi="Times New Roman" w:cs="Times New Roman"/>
          <w:sz w:val="28"/>
          <w:szCs w:val="28"/>
        </w:rPr>
        <w:t xml:space="preserve"> </w:t>
      </w:r>
      <w:r w:rsidR="00FB25F8">
        <w:rPr>
          <w:rFonts w:ascii="Times New Roman" w:hAnsi="Times New Roman" w:cs="Times New Roman"/>
          <w:sz w:val="28"/>
          <w:szCs w:val="28"/>
        </w:rPr>
        <w:t>июня</w:t>
      </w:r>
      <w:r w:rsidR="00596962">
        <w:rPr>
          <w:rFonts w:ascii="Times New Roman" w:hAnsi="Times New Roman" w:cs="Times New Roman"/>
          <w:sz w:val="28"/>
          <w:szCs w:val="28"/>
        </w:rPr>
        <w:t xml:space="preserve"> </w:t>
      </w:r>
      <w:r w:rsidR="00FB25F8" w:rsidRPr="002A466D">
        <w:rPr>
          <w:rFonts w:ascii="Times New Roman" w:hAnsi="Times New Roman" w:cs="Times New Roman"/>
          <w:sz w:val="28"/>
          <w:szCs w:val="28"/>
        </w:rPr>
        <w:t>2023 года, составленн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FB25F8" w:rsidRPr="002A466D">
        <w:rPr>
          <w:rFonts w:ascii="Times New Roman" w:hAnsi="Times New Roman" w:cs="Times New Roman"/>
          <w:sz w:val="28"/>
          <w:szCs w:val="28"/>
        </w:rPr>
        <w:t xml:space="preserve"> с учетом результатов публичных слушаний, Комиссией рекомендовано внести указанные изменения в Генеральный план города Элисты.</w:t>
      </w:r>
    </w:p>
    <w:p w:rsidR="00FB25F8" w:rsidRDefault="00FB25F8" w:rsidP="00FB25F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A466D">
        <w:rPr>
          <w:rFonts w:ascii="Times New Roman" w:hAnsi="Times New Roman" w:cs="Times New Roman"/>
          <w:sz w:val="28"/>
          <w:szCs w:val="28"/>
        </w:rPr>
        <w:t>На основании изложенного подготовлен и предлагается на рассмотрение Элистинского городского Собрания проект решения «О внесении изменений в Генеральный план города Элисты».</w:t>
      </w:r>
    </w:p>
    <w:p w:rsidR="00FB25F8" w:rsidRDefault="00FB25F8" w:rsidP="00FB25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25F8" w:rsidRDefault="00FB25F8"/>
    <w:p w:rsidR="00FB25F8" w:rsidRDefault="00FB25F8"/>
    <w:sectPr w:rsidR="00FB25F8" w:rsidSect="000E7CA1">
      <w:pgSz w:w="11906" w:h="16838"/>
      <w:pgMar w:top="1135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267C81"/>
    <w:multiLevelType w:val="hybridMultilevel"/>
    <w:tmpl w:val="7A08285A"/>
    <w:lvl w:ilvl="0" w:tplc="9CB41A1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B25F8"/>
    <w:rsid w:val="0002497A"/>
    <w:rsid w:val="00136C6E"/>
    <w:rsid w:val="00185D47"/>
    <w:rsid w:val="002030ED"/>
    <w:rsid w:val="00220588"/>
    <w:rsid w:val="00266302"/>
    <w:rsid w:val="003C79FE"/>
    <w:rsid w:val="00496E41"/>
    <w:rsid w:val="004B3AEA"/>
    <w:rsid w:val="004E0F4C"/>
    <w:rsid w:val="004F37C5"/>
    <w:rsid w:val="00596962"/>
    <w:rsid w:val="005E512F"/>
    <w:rsid w:val="00762527"/>
    <w:rsid w:val="00802FFA"/>
    <w:rsid w:val="008159C2"/>
    <w:rsid w:val="00850C08"/>
    <w:rsid w:val="008D3FF4"/>
    <w:rsid w:val="00A13CEC"/>
    <w:rsid w:val="00A7636B"/>
    <w:rsid w:val="00AF78F0"/>
    <w:rsid w:val="00C507B1"/>
    <w:rsid w:val="00D2682B"/>
    <w:rsid w:val="00E44FD9"/>
    <w:rsid w:val="00E549B5"/>
    <w:rsid w:val="00E91CED"/>
    <w:rsid w:val="00FB25F8"/>
    <w:rsid w:val="00FB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0E9DF9-055F-448C-97A3-D9CD76902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FFA"/>
  </w:style>
  <w:style w:type="paragraph" w:styleId="2">
    <w:name w:val="heading 2"/>
    <w:basedOn w:val="a"/>
    <w:next w:val="a"/>
    <w:link w:val="20"/>
    <w:uiPriority w:val="9"/>
    <w:unhideWhenUsed/>
    <w:qFormat/>
    <w:rsid w:val="00FB25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5F8"/>
    <w:pPr>
      <w:spacing w:after="160" w:line="259" w:lineRule="auto"/>
      <w:ind w:left="720"/>
      <w:contextualSpacing/>
    </w:pPr>
    <w:rPr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FB25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21">
    <w:name w:val="Сетка таблицы2"/>
    <w:basedOn w:val="a1"/>
    <w:uiPriority w:val="59"/>
    <w:rsid w:val="00FB25F8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2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5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</Pages>
  <Words>1033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23</cp:revision>
  <cp:lastPrinted>2023-09-25T08:32:00Z</cp:lastPrinted>
  <dcterms:created xsi:type="dcterms:W3CDTF">2023-07-28T11:44:00Z</dcterms:created>
  <dcterms:modified xsi:type="dcterms:W3CDTF">2023-09-25T08:34:00Z</dcterms:modified>
</cp:coreProperties>
</file>