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18" w:rsidRPr="00F77F48" w:rsidRDefault="00CB5318" w:rsidP="00CB531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CB5318" w:rsidRPr="00F77F48" w:rsidRDefault="00CB5318" w:rsidP="00CB531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CB5318" w:rsidRPr="00F77F48" w:rsidRDefault="00CB5318" w:rsidP="00CB531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CB5318" w:rsidRDefault="00CB5318" w:rsidP="00CB5318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CB5318" w:rsidRPr="00FA00D1" w:rsidRDefault="00CB5318" w:rsidP="00CB5318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CB5318" w:rsidRDefault="009F208E" w:rsidP="00CB531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РЕШЕНИЕ № 8</w:t>
      </w:r>
    </w:p>
    <w:p w:rsidR="00CB5318" w:rsidRPr="00FA00D1" w:rsidRDefault="00CB5318" w:rsidP="00CB531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CB5318" w:rsidRPr="001022E0" w:rsidTr="00CB5318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CB5318" w:rsidRPr="001022E0" w:rsidRDefault="009F208E" w:rsidP="00CB5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июня </w:t>
            </w:r>
            <w:r w:rsidR="00CB5318"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5318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4846" w:type="dxa"/>
            <w:gridSpan w:val="2"/>
          </w:tcPr>
          <w:p w:rsidR="00CB5318" w:rsidRPr="001022E0" w:rsidRDefault="00CB5318" w:rsidP="00CB5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9F208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proofErr w:type="gramEnd"/>
            <w:r w:rsidR="009F208E">
              <w:rPr>
                <w:rFonts w:ascii="Times New Roman" w:hAnsi="Times New Roman" w:cs="Times New Roman"/>
                <w:sz w:val="28"/>
                <w:szCs w:val="28"/>
              </w:rPr>
              <w:t xml:space="preserve"> № 40</w:t>
            </w:r>
          </w:p>
        </w:tc>
        <w:tc>
          <w:tcPr>
            <w:tcW w:w="1679" w:type="dxa"/>
          </w:tcPr>
          <w:p w:rsidR="00CB5318" w:rsidRPr="001022E0" w:rsidRDefault="00CB5318" w:rsidP="00CB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CB5318" w:rsidRPr="001022E0" w:rsidTr="00CB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318" w:rsidRPr="00730656" w:rsidRDefault="00CB5318" w:rsidP="00E676F4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5318" w:rsidRDefault="00CB5318" w:rsidP="00E676F4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CB5318" w:rsidRPr="00FA00D1" w:rsidRDefault="00CB5318" w:rsidP="00E676F4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CB5318" w:rsidRPr="00101388" w:rsidRDefault="00CB5318" w:rsidP="00E676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</w:t>
      </w:r>
      <w:r w:rsidR="00446A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96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 w:rsidR="0096012B">
        <w:rPr>
          <w:rFonts w:ascii="Times New Roman" w:hAnsi="Times New Roman" w:cs="Times New Roman"/>
          <w:sz w:val="28"/>
          <w:szCs w:val="28"/>
        </w:rPr>
        <w:t>й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="00E676F4">
        <w:rPr>
          <w:rFonts w:ascii="Times New Roman" w:hAnsi="Times New Roman" w:cs="Times New Roman"/>
          <w:sz w:val="28"/>
          <w:szCs w:val="28"/>
        </w:rPr>
        <w:t xml:space="preserve"> от 7 апреля, 16 июня 2023 года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CB5318" w:rsidRPr="00101388" w:rsidRDefault="00CB5318" w:rsidP="00E676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10138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CB5318" w:rsidRPr="00101388" w:rsidRDefault="00CB5318" w:rsidP="00E676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CB5318" w:rsidRDefault="00CB5318" w:rsidP="00E676F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B5318">
        <w:rPr>
          <w:rFonts w:ascii="Times New Roman" w:hAnsi="Times New Roman"/>
          <w:sz w:val="28"/>
          <w:szCs w:val="28"/>
        </w:rPr>
        <w:t>в Правил</w:t>
      </w:r>
      <w:r w:rsidR="00446A6D">
        <w:rPr>
          <w:rFonts w:ascii="Times New Roman" w:hAnsi="Times New Roman"/>
          <w:sz w:val="28"/>
          <w:szCs w:val="28"/>
        </w:rPr>
        <w:t>а</w:t>
      </w:r>
      <w:r w:rsidRPr="00CB5318">
        <w:rPr>
          <w:rFonts w:ascii="Times New Roman" w:hAnsi="Times New Roman"/>
          <w:sz w:val="28"/>
          <w:szCs w:val="28"/>
        </w:rPr>
        <w:t xml:space="preserve"> землепользования и застройки города Элисты</w:t>
      </w:r>
      <w:r w:rsidR="00446A6D" w:rsidRPr="00446A6D">
        <w:rPr>
          <w:rFonts w:ascii="Times New Roman" w:hAnsi="Times New Roman"/>
          <w:sz w:val="28"/>
          <w:szCs w:val="28"/>
        </w:rPr>
        <w:t xml:space="preserve"> </w:t>
      </w:r>
      <w:r w:rsidR="00446A6D">
        <w:rPr>
          <w:rFonts w:ascii="Times New Roman" w:hAnsi="Times New Roman"/>
          <w:sz w:val="28"/>
          <w:szCs w:val="28"/>
        </w:rPr>
        <w:t>(текстовая</w:t>
      </w:r>
      <w:r w:rsidR="00446A6D" w:rsidRPr="00CB5318">
        <w:rPr>
          <w:rFonts w:ascii="Times New Roman" w:hAnsi="Times New Roman"/>
          <w:sz w:val="28"/>
          <w:szCs w:val="28"/>
        </w:rPr>
        <w:t xml:space="preserve"> часть</w:t>
      </w:r>
      <w:r w:rsidR="00446A6D">
        <w:rPr>
          <w:rFonts w:ascii="Times New Roman" w:hAnsi="Times New Roman"/>
          <w:sz w:val="28"/>
          <w:szCs w:val="28"/>
        </w:rPr>
        <w:t>)</w:t>
      </w:r>
      <w:r w:rsidR="00446A6D">
        <w:rPr>
          <w:rFonts w:ascii="Times New Roman" w:hAnsi="Times New Roman" w:cs="Times New Roman"/>
          <w:sz w:val="28"/>
          <w:szCs w:val="28"/>
        </w:rPr>
        <w:t>, утвержденные</w:t>
      </w:r>
      <w:r w:rsidRPr="00CB5318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(с изменениями от </w:t>
      </w:r>
      <w:r w:rsidRPr="00CB531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24 ноября 2011 года №4, 16 ноября  2012 года №9,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№15, 26 декабря 2018 года №5, 6 июня 2019 года №10, 14 июня 2019 года №4, 26 декабря 2019 года №5, 26 марта 2020 года №5, 26 мая 2020 года №4, 25 июня 2020 года № 14, 23 июля 2020 года №5, 17 сентября 2020 года №7, 26 ноября 2020 года № 4, 21 января 2021 года № 3, 16 марта 2021 года № 6, 30 марта 2021 года № 10, 18 мая 2021 года № 2, 24 июня 2021 года № 8, 27 июля 2021 года №3, </w:t>
      </w:r>
      <w:r w:rsidRPr="00CB5318">
        <w:rPr>
          <w:rFonts w:ascii="Times New Roman" w:hAnsi="Times New Roman" w:cs="Times New Roman"/>
          <w:sz w:val="28"/>
          <w:szCs w:val="28"/>
        </w:rPr>
        <w:t xml:space="preserve">23 сентября 2021 года №11, 16 октября 2021 №2, 29 ноября 2021года №13, 23 декабря 2021 года № 9, 15 февраля 2022 года № 6, 11 марта 2022 года № 3, 31 марта 2022 года № 9, 12 мая 2022 года   № 6, 30 июня 2022 года № 8, 29 сентября 2022 года № 11, 29 ноября 2022 года № 6, </w:t>
      </w:r>
      <w:r>
        <w:rPr>
          <w:rFonts w:ascii="Times New Roman" w:hAnsi="Times New Roman" w:cs="Times New Roman"/>
          <w:sz w:val="28"/>
          <w:szCs w:val="28"/>
        </w:rPr>
        <w:t>9 февраля 2023 года № 1), следующие</w:t>
      </w:r>
      <w:r w:rsidRPr="00CB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CB5318" w:rsidRDefault="00CB5318" w:rsidP="00CB531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  <w:sectPr w:rsidR="00CB5318" w:rsidSect="009F208E">
          <w:pgSz w:w="11906" w:h="16838"/>
          <w:pgMar w:top="1276" w:right="849" w:bottom="284" w:left="1701" w:header="708" w:footer="708" w:gutter="0"/>
          <w:cols w:space="708"/>
          <w:docGrid w:linePitch="360"/>
        </w:sectPr>
      </w:pPr>
    </w:p>
    <w:p w:rsidR="00CB5318" w:rsidRDefault="00CB5318" w:rsidP="00CB5318">
      <w:pPr>
        <w:spacing w:after="0" w:line="240" w:lineRule="auto"/>
        <w:ind w:right="-144" w:firstLine="708"/>
        <w:jc w:val="both"/>
      </w:pPr>
      <w:r w:rsidRPr="00CB5318">
        <w:rPr>
          <w:rFonts w:ascii="Times New Roman" w:hAnsi="Times New Roman"/>
          <w:sz w:val="24"/>
          <w:szCs w:val="24"/>
        </w:rPr>
        <w:lastRenderedPageBreak/>
        <w:t>1) позици</w:t>
      </w:r>
      <w:r w:rsidR="00653A9D">
        <w:rPr>
          <w:rFonts w:ascii="Times New Roman" w:hAnsi="Times New Roman"/>
          <w:sz w:val="24"/>
          <w:szCs w:val="24"/>
        </w:rPr>
        <w:t>ю 2.3 таблицы части 2 статьи 23</w:t>
      </w:r>
      <w:r w:rsidRPr="00CB5318">
        <w:rPr>
          <w:rFonts w:ascii="Times New Roman" w:hAnsi="Times New Roman"/>
          <w:sz w:val="24"/>
          <w:szCs w:val="24"/>
        </w:rPr>
        <w:t xml:space="preserve"> </w:t>
      </w:r>
      <w:r w:rsidR="00653A9D">
        <w:rPr>
          <w:rFonts w:ascii="Times New Roman" w:hAnsi="Times New Roman"/>
          <w:sz w:val="24"/>
          <w:szCs w:val="24"/>
        </w:rPr>
        <w:t>«</w:t>
      </w:r>
      <w:r w:rsidRPr="00CB5318">
        <w:rPr>
          <w:rFonts w:ascii="Times New Roman" w:hAnsi="Times New Roman"/>
          <w:sz w:val="24"/>
          <w:szCs w:val="24"/>
        </w:rPr>
        <w:t>Градостроительный регламент зоны жилой застройки первого типа Ж-1 (</w:t>
      </w:r>
      <w:proofErr w:type="spellStart"/>
      <w:r w:rsidRPr="00CB5318">
        <w:rPr>
          <w:rFonts w:ascii="Times New Roman" w:hAnsi="Times New Roman"/>
          <w:sz w:val="24"/>
          <w:szCs w:val="24"/>
        </w:rPr>
        <w:t>подзоны</w:t>
      </w:r>
      <w:proofErr w:type="spellEnd"/>
      <w:r w:rsidRPr="00CB5318">
        <w:rPr>
          <w:rFonts w:ascii="Times New Roman" w:hAnsi="Times New Roman"/>
          <w:sz w:val="24"/>
          <w:szCs w:val="24"/>
        </w:rPr>
        <w:t xml:space="preserve"> Ж-1/А, Ж-1/Б, Ж-1/В)</w:t>
      </w:r>
      <w:r w:rsidR="00653A9D">
        <w:rPr>
          <w:rFonts w:ascii="Times New Roman" w:hAnsi="Times New Roman"/>
          <w:sz w:val="24"/>
          <w:szCs w:val="24"/>
        </w:rPr>
        <w:t>»</w:t>
      </w:r>
      <w:r w:rsidRPr="00CB53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5309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3"/>
        <w:gridCol w:w="2230"/>
        <w:gridCol w:w="5712"/>
        <w:gridCol w:w="6374"/>
      </w:tblGrid>
      <w:tr w:rsidR="00CB5318" w:rsidTr="00E676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постройки, постройки для занятия индивидуальной трудовой деятельностью, гаражи для собственных нужд, открытые места для стоянки автомобилей, строения для домашних животных содержание которых не требует выпаса, разведение декоративных и плодовых деревьев, овощных и ягодных культур, отдельно стоящие беседки и навесы, в т. 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воды, обустройство спортивных и детских площадок, площадок для отдыха, летние кухни, площадки для сбора мусора</w:t>
            </w:r>
          </w:p>
        </w:tc>
      </w:tr>
    </w:tbl>
    <w:p w:rsidR="00CB5318" w:rsidRPr="00CB5318" w:rsidRDefault="00CB5318" w:rsidP="00CB5318">
      <w:pPr>
        <w:pStyle w:val="a3"/>
        <w:spacing w:after="0" w:line="240" w:lineRule="auto"/>
        <w:ind w:left="2081" w:right="-144"/>
        <w:jc w:val="both"/>
        <w:rPr>
          <w:rFonts w:ascii="Times New Roman" w:hAnsi="Times New Roman"/>
          <w:sz w:val="28"/>
          <w:szCs w:val="28"/>
        </w:rPr>
      </w:pPr>
    </w:p>
    <w:p w:rsidR="00CB5318" w:rsidRPr="00CB5318" w:rsidRDefault="00CB5318" w:rsidP="00446A6D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CB5318">
        <w:rPr>
          <w:rFonts w:ascii="Times New Roman" w:hAnsi="Times New Roman"/>
          <w:sz w:val="24"/>
          <w:szCs w:val="24"/>
        </w:rPr>
        <w:t xml:space="preserve">2) позицию 2.3 таблицы части 2 статьи 24 </w:t>
      </w:r>
      <w:r w:rsidR="00653A9D">
        <w:rPr>
          <w:rFonts w:ascii="Times New Roman" w:hAnsi="Times New Roman"/>
          <w:sz w:val="24"/>
          <w:szCs w:val="24"/>
        </w:rPr>
        <w:t>«</w:t>
      </w:r>
      <w:r w:rsidRPr="00CB5318">
        <w:rPr>
          <w:rFonts w:ascii="Times New Roman" w:hAnsi="Times New Roman"/>
          <w:sz w:val="24"/>
          <w:szCs w:val="24"/>
        </w:rPr>
        <w:t>Градостроительный регламент зоны жилой застройки второго типа Ж-2</w:t>
      </w:r>
      <w:r w:rsidR="00653A9D">
        <w:rPr>
          <w:rFonts w:ascii="Times New Roman" w:hAnsi="Times New Roman"/>
          <w:sz w:val="24"/>
          <w:szCs w:val="24"/>
        </w:rPr>
        <w:t>»</w:t>
      </w:r>
      <w:r w:rsidRPr="00CB5318">
        <w:rPr>
          <w:rFonts w:ascii="Times New Roman" w:hAnsi="Times New Roman"/>
          <w:sz w:val="24"/>
          <w:szCs w:val="24"/>
        </w:rPr>
        <w:t>;</w:t>
      </w:r>
      <w:r w:rsidR="00446A6D">
        <w:rPr>
          <w:rFonts w:ascii="Times New Roman" w:hAnsi="Times New Roman"/>
          <w:sz w:val="24"/>
          <w:szCs w:val="24"/>
        </w:rPr>
        <w:t xml:space="preserve"> </w:t>
      </w:r>
      <w:r w:rsidRPr="00CB5318">
        <w:rPr>
          <w:rFonts w:ascii="Times New Roman" w:hAnsi="Times New Roman"/>
          <w:sz w:val="24"/>
          <w:szCs w:val="24"/>
        </w:rPr>
        <w:t>позицию 2.3 таблицы части</w:t>
      </w:r>
      <w:r>
        <w:rPr>
          <w:rFonts w:ascii="Times New Roman" w:hAnsi="Times New Roman"/>
          <w:sz w:val="24"/>
          <w:szCs w:val="24"/>
        </w:rPr>
        <w:t xml:space="preserve"> 2 статьи 27</w:t>
      </w:r>
      <w:r w:rsidRPr="00CB5318">
        <w:rPr>
          <w:rFonts w:ascii="Times New Roman" w:hAnsi="Times New Roman"/>
          <w:sz w:val="24"/>
          <w:szCs w:val="24"/>
        </w:rPr>
        <w:t xml:space="preserve"> </w:t>
      </w:r>
      <w:r w:rsidR="00653A9D">
        <w:rPr>
          <w:rFonts w:ascii="Times New Roman" w:hAnsi="Times New Roman"/>
          <w:sz w:val="24"/>
          <w:szCs w:val="24"/>
        </w:rPr>
        <w:t>«</w:t>
      </w:r>
      <w:r w:rsidRPr="00CB5318">
        <w:rPr>
          <w:rFonts w:ascii="Times New Roman" w:hAnsi="Times New Roman"/>
          <w:sz w:val="24"/>
          <w:szCs w:val="24"/>
        </w:rPr>
        <w:t>Градостроительный регламент зоны многофункциональной застройки ОЖ (</w:t>
      </w:r>
      <w:proofErr w:type="spellStart"/>
      <w:r w:rsidRPr="00CB5318">
        <w:rPr>
          <w:rFonts w:ascii="Times New Roman" w:hAnsi="Times New Roman"/>
          <w:sz w:val="24"/>
          <w:szCs w:val="24"/>
        </w:rPr>
        <w:t>подзоны</w:t>
      </w:r>
      <w:proofErr w:type="spellEnd"/>
      <w:r w:rsidRPr="00CB5318">
        <w:rPr>
          <w:rFonts w:ascii="Times New Roman" w:hAnsi="Times New Roman"/>
          <w:sz w:val="24"/>
          <w:szCs w:val="24"/>
        </w:rPr>
        <w:t xml:space="preserve"> ОЖ/А, ОЖ/Б)</w:t>
      </w:r>
      <w:r w:rsidR="00653A9D">
        <w:rPr>
          <w:rFonts w:ascii="Times New Roman" w:hAnsi="Times New Roman"/>
          <w:sz w:val="24"/>
          <w:szCs w:val="24"/>
        </w:rPr>
        <w:t>»</w:t>
      </w:r>
      <w:r w:rsidRPr="00CB53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5309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3"/>
        <w:gridCol w:w="2230"/>
        <w:gridCol w:w="5712"/>
        <w:gridCol w:w="6374"/>
      </w:tblGrid>
      <w:tr w:rsidR="00CB5318" w:rsidTr="00E676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отдыха;</w:t>
            </w:r>
          </w:p>
          <w:p w:rsidR="00CB5318" w:rsidRDefault="00CB5318" w:rsidP="00CB5318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гостевые автостоянки;</w:t>
            </w:r>
          </w:p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для сбора мусора</w:t>
            </w:r>
          </w:p>
        </w:tc>
      </w:tr>
    </w:tbl>
    <w:p w:rsidR="00E676F4" w:rsidRDefault="00E676F4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</w:p>
    <w:p w:rsidR="00E676F4" w:rsidRDefault="00E676F4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</w:p>
    <w:p w:rsidR="00E676F4" w:rsidRDefault="00E676F4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</w:p>
    <w:p w:rsidR="00CB5318" w:rsidRDefault="00CB5318" w:rsidP="00E676F4">
      <w:pPr>
        <w:spacing w:after="0" w:line="240" w:lineRule="auto"/>
        <w:ind w:right="-144" w:firstLine="567"/>
        <w:jc w:val="both"/>
      </w:pPr>
      <w:r w:rsidRPr="00E676F4">
        <w:rPr>
          <w:rFonts w:ascii="Times New Roman" w:hAnsi="Times New Roman"/>
          <w:sz w:val="24"/>
          <w:szCs w:val="24"/>
        </w:rPr>
        <w:lastRenderedPageBreak/>
        <w:t xml:space="preserve">3) таблицу части 2 статьи 30 </w:t>
      </w:r>
      <w:bookmarkStart w:id="0" w:name="_Toc124334645"/>
      <w:r w:rsidR="00653A9D">
        <w:rPr>
          <w:rFonts w:ascii="Times New Roman" w:hAnsi="Times New Roman"/>
          <w:sz w:val="24"/>
          <w:szCs w:val="24"/>
        </w:rPr>
        <w:t>«</w:t>
      </w:r>
      <w:r w:rsidRPr="00E676F4">
        <w:rPr>
          <w:rFonts w:ascii="Times New Roman" w:hAnsi="Times New Roman"/>
          <w:sz w:val="24"/>
          <w:szCs w:val="24"/>
        </w:rPr>
        <w:t xml:space="preserve">Градостроительный регламент производственной зоны </w:t>
      </w:r>
      <w:r w:rsidRPr="00E676F4">
        <w:rPr>
          <w:rFonts w:ascii="Times New Roman" w:hAnsi="Times New Roman"/>
          <w:b/>
          <w:sz w:val="24"/>
          <w:szCs w:val="24"/>
        </w:rPr>
        <w:t>П</w:t>
      </w:r>
      <w:bookmarkEnd w:id="0"/>
      <w:r w:rsidR="00653A9D">
        <w:rPr>
          <w:rFonts w:ascii="Times New Roman" w:hAnsi="Times New Roman"/>
          <w:b/>
          <w:sz w:val="24"/>
          <w:szCs w:val="24"/>
        </w:rPr>
        <w:t>»</w:t>
      </w:r>
      <w:r w:rsidRPr="00E676F4">
        <w:rPr>
          <w:rFonts w:ascii="Times New Roman" w:hAnsi="Times New Roman"/>
          <w:b/>
          <w:sz w:val="24"/>
          <w:szCs w:val="24"/>
        </w:rPr>
        <w:t xml:space="preserve"> </w:t>
      </w:r>
      <w:r w:rsidR="006A1926">
        <w:rPr>
          <w:rFonts w:ascii="Times New Roman" w:hAnsi="Times New Roman"/>
          <w:sz w:val="24"/>
          <w:szCs w:val="24"/>
        </w:rPr>
        <w:t>дополнить следующими</w:t>
      </w:r>
      <w:r w:rsidRPr="00E676F4">
        <w:rPr>
          <w:rFonts w:ascii="Times New Roman" w:hAnsi="Times New Roman"/>
          <w:sz w:val="24"/>
          <w:szCs w:val="24"/>
        </w:rPr>
        <w:t xml:space="preserve"> позици</w:t>
      </w:r>
      <w:r w:rsidR="006A1926">
        <w:rPr>
          <w:rFonts w:ascii="Times New Roman" w:hAnsi="Times New Roman"/>
          <w:sz w:val="24"/>
          <w:szCs w:val="24"/>
        </w:rPr>
        <w:t>ями</w:t>
      </w:r>
      <w:r w:rsidRPr="00E676F4">
        <w:rPr>
          <w:rFonts w:ascii="Times New Roman" w:hAnsi="Times New Roman"/>
          <w:sz w:val="24"/>
          <w:szCs w:val="24"/>
        </w:rPr>
        <w:t>:</w:t>
      </w:r>
    </w:p>
    <w:tbl>
      <w:tblPr>
        <w:tblW w:w="15309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3"/>
        <w:gridCol w:w="2230"/>
        <w:gridCol w:w="5712"/>
        <w:gridCol w:w="6374"/>
      </w:tblGrid>
      <w:tr w:rsidR="00CB5318" w:rsidTr="00E676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Фарфоро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-фаянсовая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фарфоро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-фаянсовой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гаражи служебного транспорта, площадки для сбора мусора, в том числе и производственных отходов</w:t>
            </w:r>
          </w:p>
        </w:tc>
      </w:tr>
      <w:tr w:rsidR="00CB5318" w:rsidTr="00E676F4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6.3.3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промышленность</w:t>
            </w:r>
          </w:p>
        </w:tc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318" w:rsidTr="00E676F4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6.3.4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Ювелирная промышленность</w:t>
            </w:r>
          </w:p>
        </w:tc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318" w:rsidRDefault="00CB5318" w:rsidP="00CB5318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объектов капитального строительства, предназначенных для </w:t>
            </w:r>
            <w:bookmarkStart w:id="1" w:name="l5711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>производства продукции ювелирной промышленности</w:t>
            </w:r>
          </w:p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5318" w:rsidRPr="00E676F4" w:rsidRDefault="00CB5318" w:rsidP="00E676F4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CB5318" w:rsidRPr="00E676F4" w:rsidRDefault="00CB5318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E676F4">
        <w:rPr>
          <w:rFonts w:ascii="Times New Roman" w:hAnsi="Times New Roman"/>
          <w:sz w:val="24"/>
          <w:szCs w:val="24"/>
        </w:rPr>
        <w:t xml:space="preserve">4) таблицу части 2 статьи 32 </w:t>
      </w:r>
      <w:bookmarkStart w:id="2" w:name="_Toc124334647"/>
      <w:r w:rsidR="00653A9D">
        <w:rPr>
          <w:rFonts w:ascii="Times New Roman" w:hAnsi="Times New Roman"/>
          <w:sz w:val="24"/>
          <w:szCs w:val="24"/>
        </w:rPr>
        <w:t>«</w:t>
      </w:r>
      <w:r w:rsidRPr="00E676F4">
        <w:rPr>
          <w:rFonts w:ascii="Times New Roman" w:hAnsi="Times New Roman"/>
          <w:sz w:val="24"/>
          <w:szCs w:val="24"/>
        </w:rPr>
        <w:t xml:space="preserve">Градостроительный регламент производственной зоны сельскохозяйственных предприятий </w:t>
      </w:r>
      <w:r w:rsidRPr="00E676F4">
        <w:rPr>
          <w:rFonts w:ascii="Times New Roman" w:hAnsi="Times New Roman"/>
          <w:b/>
          <w:sz w:val="24"/>
          <w:szCs w:val="24"/>
        </w:rPr>
        <w:t>СХП</w:t>
      </w:r>
      <w:bookmarkEnd w:id="2"/>
      <w:r w:rsidR="00653A9D">
        <w:rPr>
          <w:rFonts w:ascii="Times New Roman" w:hAnsi="Times New Roman"/>
          <w:b/>
          <w:sz w:val="24"/>
          <w:szCs w:val="24"/>
        </w:rPr>
        <w:t>»</w:t>
      </w:r>
      <w:r w:rsidRPr="00E676F4">
        <w:rPr>
          <w:rFonts w:ascii="Times New Roman" w:hAnsi="Times New Roman"/>
          <w:b/>
          <w:sz w:val="24"/>
          <w:szCs w:val="24"/>
        </w:rPr>
        <w:t xml:space="preserve"> </w:t>
      </w:r>
      <w:r w:rsidRPr="00E676F4">
        <w:rPr>
          <w:rFonts w:ascii="Times New Roman" w:hAnsi="Times New Roman"/>
          <w:sz w:val="24"/>
          <w:szCs w:val="24"/>
        </w:rPr>
        <w:t>дополнить следующей позицией:</w:t>
      </w:r>
    </w:p>
    <w:tbl>
      <w:tblPr>
        <w:tblW w:w="14884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3"/>
        <w:gridCol w:w="2230"/>
        <w:gridCol w:w="5712"/>
        <w:gridCol w:w="5949"/>
      </w:tblGrid>
      <w:tr w:rsidR="00CB5318" w:rsidTr="00E676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устанавливаются</w:t>
            </w:r>
          </w:p>
        </w:tc>
      </w:tr>
    </w:tbl>
    <w:p w:rsidR="00CB5318" w:rsidRPr="00E676F4" w:rsidRDefault="008C3D7B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3A9D">
        <w:rPr>
          <w:rFonts w:ascii="Times New Roman" w:hAnsi="Times New Roman"/>
          <w:sz w:val="24"/>
          <w:szCs w:val="24"/>
        </w:rPr>
        <w:t>) таблицу части 5 статьи 24</w:t>
      </w:r>
      <w:r w:rsidR="00CB5318" w:rsidRPr="00E676F4">
        <w:rPr>
          <w:rFonts w:ascii="Times New Roman" w:hAnsi="Times New Roman"/>
          <w:sz w:val="24"/>
          <w:szCs w:val="24"/>
        </w:rPr>
        <w:t xml:space="preserve"> </w:t>
      </w:r>
      <w:bookmarkStart w:id="3" w:name="_Toc1243346391"/>
      <w:r w:rsidR="00653A9D">
        <w:rPr>
          <w:rFonts w:ascii="Times New Roman" w:hAnsi="Times New Roman"/>
          <w:sz w:val="24"/>
          <w:szCs w:val="24"/>
        </w:rPr>
        <w:t>«</w:t>
      </w:r>
      <w:r w:rsidR="00CB5318" w:rsidRPr="00E676F4">
        <w:rPr>
          <w:rFonts w:ascii="Times New Roman" w:hAnsi="Times New Roman"/>
          <w:sz w:val="24"/>
          <w:szCs w:val="24"/>
        </w:rPr>
        <w:t xml:space="preserve">Градостроительный регламент зоны жилой застройки второго типа </w:t>
      </w:r>
      <w:r w:rsidR="00CB5318" w:rsidRPr="00E676F4">
        <w:rPr>
          <w:rFonts w:ascii="Times New Roman" w:hAnsi="Times New Roman"/>
          <w:b/>
          <w:sz w:val="24"/>
          <w:szCs w:val="24"/>
        </w:rPr>
        <w:t>Ж-2</w:t>
      </w:r>
      <w:bookmarkEnd w:id="3"/>
      <w:r w:rsidR="00653A9D">
        <w:rPr>
          <w:rFonts w:ascii="Times New Roman" w:hAnsi="Times New Roman"/>
          <w:b/>
          <w:sz w:val="24"/>
          <w:szCs w:val="24"/>
        </w:rPr>
        <w:t>»</w:t>
      </w:r>
      <w:r w:rsidR="00CB5318" w:rsidRPr="00E676F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4950" w:type="pct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989"/>
        <w:gridCol w:w="10209"/>
      </w:tblGrid>
      <w:tr w:rsidR="00CB5318" w:rsidTr="00CB5318">
        <w:tc>
          <w:tcPr>
            <w:tcW w:w="1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CB5318" w:rsidTr="00CB5318"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земельных участков</w:t>
            </w:r>
          </w:p>
        </w:tc>
      </w:tr>
      <w:tr w:rsidR="00CB5318" w:rsidTr="00CB5318">
        <w:tc>
          <w:tcPr>
            <w:tcW w:w="4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(для вида разрешённого использования с кодом 2.3)</w:t>
            </w:r>
          </w:p>
        </w:tc>
      </w:tr>
      <w:tr w:rsidR="00CB5318" w:rsidTr="008C3D7B">
        <w:tc>
          <w:tcPr>
            <w:tcW w:w="14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 – для размещения объектов иных видов разрешённого использования, в т.ч. для вида разрешённого использования с кодом 2.1.1</w:t>
            </w:r>
          </w:p>
        </w:tc>
      </w:tr>
      <w:tr w:rsidR="00CB5318" w:rsidTr="008C3D7B"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минимальная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50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(для вида разрешённого использования с кодом 2.3)</w:t>
            </w:r>
          </w:p>
        </w:tc>
      </w:tr>
      <w:tr w:rsidR="00CB5318" w:rsidTr="008C3D7B">
        <w:tc>
          <w:tcPr>
            <w:tcW w:w="1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 – для размещения объектов иных видов разрешённого использования, в т.ч. для вида разрешённого использования с кодом 2.1.1</w:t>
            </w:r>
          </w:p>
        </w:tc>
      </w:tr>
      <w:tr w:rsidR="00CB5318" w:rsidTr="008C3D7B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этажей</w:t>
            </w:r>
          </w:p>
        </w:tc>
      </w:tr>
      <w:tr w:rsidR="00CB5318" w:rsidTr="00CB5318">
        <w:tc>
          <w:tcPr>
            <w:tcW w:w="4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4 этажа включая мансардный (для вида разрешённого использования с кодом 2.1.1)</w:t>
            </w:r>
          </w:p>
        </w:tc>
      </w:tr>
      <w:tr w:rsidR="00CB5318" w:rsidTr="00CB5318">
        <w:tc>
          <w:tcPr>
            <w:tcW w:w="14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3 этажа (для вида разрешённого использования с кодом 2.3)</w:t>
            </w:r>
          </w:p>
        </w:tc>
      </w:tr>
      <w:tr w:rsidR="00CB5318" w:rsidTr="00CB5318"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Высота зданий, строений, сооружений</w:t>
            </w:r>
          </w:p>
        </w:tc>
      </w:tr>
      <w:tr w:rsidR="00CB5318" w:rsidTr="00CB5318"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16 м (для вида разрешённого использования с кодом 2.1.1)</w:t>
            </w:r>
          </w:p>
        </w:tc>
      </w:tr>
      <w:tr w:rsidR="00CB5318" w:rsidTr="00CB5318">
        <w:tc>
          <w:tcPr>
            <w:tcW w:w="1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12 м (для вида разрешённого использования с кодом 2.3)</w:t>
            </w:r>
          </w:p>
        </w:tc>
      </w:tr>
      <w:tr w:rsidR="00CB5318" w:rsidTr="00CB531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rPr>
          <w:trHeight w:val="96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B5318" w:rsidTr="00CB5318">
        <w:trPr>
          <w:trHeight w:val="828"/>
        </w:trPr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застройки от границ земельного участка, отделяющих его от участка улично-дорожной сети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CB5318" w:rsidTr="00E676F4">
        <w:trPr>
          <w:trHeight w:val="96"/>
        </w:trPr>
        <w:tc>
          <w:tcPr>
            <w:tcW w:w="473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от границ соседних земельных участков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1,5 м (для вида разрешённого использования с кодом 2.1.1)</w:t>
            </w:r>
          </w:p>
        </w:tc>
      </w:tr>
      <w:tr w:rsidR="00CB5318" w:rsidTr="00E676F4">
        <w:trPr>
          <w:trHeight w:val="96"/>
        </w:trPr>
        <w:tc>
          <w:tcPr>
            <w:tcW w:w="1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для вида разрешённого использования с кодом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</w:t>
            </w:r>
          </w:p>
        </w:tc>
      </w:tr>
      <w:tr w:rsidR="00CB5318" w:rsidTr="00E676F4">
        <w:trPr>
          <w:trHeight w:val="114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застройки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B5318" w:rsidTr="00E676F4">
        <w:trPr>
          <w:trHeight w:val="70"/>
        </w:trPr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</w:tr>
      <w:tr w:rsidR="00CB5318" w:rsidTr="00CB5318">
        <w:trPr>
          <w:trHeight w:val="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12 %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CB5318" w:rsidTr="00CB5318">
        <w:trPr>
          <w:trHeight w:val="77"/>
        </w:trPr>
        <w:tc>
          <w:tcPr>
            <w:tcW w:w="4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ограждений между участками</w:t>
            </w: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 (для вида разрешённого использования с кодом 2.1.1)</w:t>
            </w:r>
          </w:p>
        </w:tc>
      </w:tr>
      <w:tr w:rsidR="00CB5318" w:rsidTr="00CB5318">
        <w:trPr>
          <w:trHeight w:val="460"/>
        </w:trPr>
        <w:tc>
          <w:tcPr>
            <w:tcW w:w="14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 высотой не более 2 м при условии соблюдения условий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проветриваемости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вида разрешённого использования с кодом 2.3)</w:t>
            </w:r>
          </w:p>
        </w:tc>
      </w:tr>
    </w:tbl>
    <w:p w:rsidR="00CB5318" w:rsidRPr="00E676F4" w:rsidRDefault="00CB5318" w:rsidP="00E676F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B5318" w:rsidRPr="00E676F4" w:rsidRDefault="008C3D7B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B5318" w:rsidRPr="00E676F4">
        <w:rPr>
          <w:rFonts w:ascii="Times New Roman" w:hAnsi="Times New Roman"/>
          <w:sz w:val="24"/>
          <w:szCs w:val="24"/>
        </w:rPr>
        <w:t xml:space="preserve">) таблицу части 5 статьи 25 </w:t>
      </w:r>
      <w:bookmarkStart w:id="4" w:name="_Toc1243346421"/>
      <w:bookmarkStart w:id="5" w:name="_Toc124334640"/>
      <w:r w:rsidR="00653A9D">
        <w:rPr>
          <w:rFonts w:ascii="Times New Roman" w:hAnsi="Times New Roman"/>
          <w:sz w:val="24"/>
          <w:szCs w:val="24"/>
        </w:rPr>
        <w:t>«</w:t>
      </w:r>
      <w:r w:rsidR="00CB5318" w:rsidRPr="00E676F4">
        <w:rPr>
          <w:rFonts w:ascii="Times New Roman" w:hAnsi="Times New Roman"/>
          <w:sz w:val="24"/>
          <w:szCs w:val="24"/>
        </w:rPr>
        <w:t xml:space="preserve">Градостроительный регламент зоны жилой застройки третьего типа </w:t>
      </w:r>
      <w:r w:rsidR="00CB5318" w:rsidRPr="00E676F4">
        <w:rPr>
          <w:rFonts w:ascii="Times New Roman" w:hAnsi="Times New Roman"/>
          <w:b/>
          <w:sz w:val="24"/>
          <w:szCs w:val="24"/>
        </w:rPr>
        <w:t>Ж-3</w:t>
      </w:r>
      <w:r w:rsidR="00CB5318" w:rsidRPr="00E676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B5318" w:rsidRPr="00E676F4">
        <w:rPr>
          <w:rFonts w:ascii="Times New Roman" w:hAnsi="Times New Roman"/>
          <w:sz w:val="24"/>
          <w:szCs w:val="24"/>
        </w:rPr>
        <w:t>подзоны</w:t>
      </w:r>
      <w:proofErr w:type="spellEnd"/>
      <w:r w:rsidR="00CB5318" w:rsidRPr="00E676F4">
        <w:rPr>
          <w:rFonts w:ascii="Times New Roman" w:hAnsi="Times New Roman"/>
          <w:sz w:val="24"/>
          <w:szCs w:val="24"/>
        </w:rPr>
        <w:t xml:space="preserve"> Ж-3/А, Ж-3/Б)</w:t>
      </w:r>
      <w:bookmarkEnd w:id="4"/>
      <w:bookmarkEnd w:id="5"/>
      <w:r w:rsidR="00653A9D">
        <w:rPr>
          <w:rFonts w:ascii="Times New Roman" w:hAnsi="Times New Roman"/>
          <w:sz w:val="24"/>
          <w:szCs w:val="24"/>
        </w:rPr>
        <w:t>»</w:t>
      </w:r>
      <w:r w:rsidR="00CB5318" w:rsidRPr="00E676F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49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10208"/>
      </w:tblGrid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земельных участков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этажей</w:t>
            </w:r>
          </w:p>
        </w:tc>
      </w:tr>
      <w:tr w:rsidR="00CB5318" w:rsidTr="00CB5318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этажей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Ж-3/А)</w:t>
            </w:r>
          </w:p>
        </w:tc>
      </w:tr>
      <w:tr w:rsidR="00CB5318" w:rsidTr="00CB5318">
        <w:tc>
          <w:tcPr>
            <w:tcW w:w="1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этажей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Ж-3/Б) 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этажей (для вида разрешённого использования с кодом 2.5)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Высота зданий, строений, сооружений</w:t>
            </w:r>
          </w:p>
        </w:tc>
      </w:tr>
      <w:tr w:rsidR="00CB5318" w:rsidTr="00CB5318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Ж-3/А)</w:t>
            </w:r>
          </w:p>
        </w:tc>
      </w:tr>
      <w:tr w:rsidR="00CB5318" w:rsidTr="00CB5318">
        <w:tc>
          <w:tcPr>
            <w:tcW w:w="1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18" w:rsidRDefault="00CB5318" w:rsidP="00CB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Ж-3/Б)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rPr>
          <w:trHeight w:val="96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B5318" w:rsidTr="00CB5318">
        <w:trPr>
          <w:trHeight w:val="2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застройки от границ земельного участка, отделяющих его от участка улично-дорожной сети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CB5318" w:rsidTr="00CB5318">
        <w:trPr>
          <w:trHeight w:val="9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от границ соседних земельных участков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</w:tr>
      <w:tr w:rsidR="00CB5318" w:rsidTr="00CB5318">
        <w:trPr>
          <w:trHeight w:val="114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застройки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B5318" w:rsidTr="00CB5318">
        <w:trPr>
          <w:trHeight w:val="9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CB5318" w:rsidTr="00CB5318">
        <w:trPr>
          <w:trHeight w:val="278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ограждений между участками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 (для вида разрешённого использования с кодом 2.5)</w:t>
            </w:r>
          </w:p>
        </w:tc>
      </w:tr>
    </w:tbl>
    <w:p w:rsidR="00CB5318" w:rsidRPr="00CB5318" w:rsidRDefault="00CB5318" w:rsidP="00E676F4">
      <w:pPr>
        <w:pStyle w:val="a3"/>
        <w:spacing w:after="0" w:line="240" w:lineRule="auto"/>
        <w:ind w:left="2081" w:right="-144"/>
        <w:jc w:val="both"/>
        <w:rPr>
          <w:rFonts w:ascii="Times New Roman" w:hAnsi="Times New Roman"/>
          <w:sz w:val="24"/>
          <w:szCs w:val="24"/>
        </w:rPr>
      </w:pPr>
    </w:p>
    <w:p w:rsidR="00CB5318" w:rsidRPr="00E676F4" w:rsidRDefault="008C3D7B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653A9D">
        <w:rPr>
          <w:rFonts w:ascii="Times New Roman" w:hAnsi="Times New Roman"/>
          <w:sz w:val="24"/>
          <w:szCs w:val="24"/>
        </w:rPr>
        <w:t>) таблицу части 5 статьи 26</w:t>
      </w:r>
      <w:r w:rsidR="00CB5318" w:rsidRPr="00E676F4">
        <w:rPr>
          <w:rFonts w:ascii="Times New Roman" w:hAnsi="Times New Roman"/>
          <w:sz w:val="24"/>
          <w:szCs w:val="24"/>
        </w:rPr>
        <w:t xml:space="preserve"> </w:t>
      </w:r>
      <w:bookmarkStart w:id="6" w:name="_Toc1243346422"/>
      <w:bookmarkStart w:id="7" w:name="_Toc124334641"/>
      <w:r w:rsidR="00653A9D">
        <w:rPr>
          <w:rFonts w:ascii="Times New Roman" w:hAnsi="Times New Roman"/>
          <w:sz w:val="24"/>
          <w:szCs w:val="24"/>
        </w:rPr>
        <w:t>«</w:t>
      </w:r>
      <w:r w:rsidR="00CB5318" w:rsidRPr="00E676F4">
        <w:rPr>
          <w:rFonts w:ascii="Times New Roman" w:hAnsi="Times New Roman"/>
          <w:sz w:val="24"/>
          <w:szCs w:val="24"/>
        </w:rPr>
        <w:t xml:space="preserve">Градостроительный регламент зоны жилой застройки четвёртого типа </w:t>
      </w:r>
      <w:r w:rsidR="00CB5318" w:rsidRPr="00E676F4">
        <w:rPr>
          <w:rFonts w:ascii="Times New Roman" w:hAnsi="Times New Roman"/>
          <w:b/>
          <w:sz w:val="24"/>
          <w:szCs w:val="24"/>
        </w:rPr>
        <w:t>Ж-4</w:t>
      </w:r>
      <w:bookmarkEnd w:id="6"/>
      <w:bookmarkEnd w:id="7"/>
      <w:r w:rsidR="00653A9D">
        <w:rPr>
          <w:rFonts w:ascii="Times New Roman" w:hAnsi="Times New Roman"/>
          <w:sz w:val="24"/>
          <w:szCs w:val="24"/>
        </w:rPr>
        <w:t>»</w:t>
      </w:r>
      <w:r w:rsidR="00CB5318" w:rsidRPr="00E676F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0208"/>
      </w:tblGrid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земельных участков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этажей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этажей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этажей (для вида разрешённого использования с кодом 2.6)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Высота зданий, строений, сооружений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rPr>
          <w:trHeight w:val="96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B5318" w:rsidTr="00CB5318">
        <w:trPr>
          <w:trHeight w:val="2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застройки от границ земельного участка, отделяющих его от участка улично-дорожной сети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CB5318" w:rsidTr="00CB5318">
        <w:trPr>
          <w:trHeight w:val="9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от границ соседних земельных участков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</w:tr>
      <w:tr w:rsidR="00CB5318" w:rsidTr="00CB5318">
        <w:trPr>
          <w:trHeight w:val="114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застройки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B5318" w:rsidTr="00CB5318">
        <w:trPr>
          <w:trHeight w:val="9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CB5318" w:rsidTr="00CB5318">
        <w:trPr>
          <w:trHeight w:val="278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CB5318" w:rsidTr="00CB5318"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CB5318" w:rsidTr="00CB531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ограждений между участками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CB5318">
            <w:pPr>
              <w:suppressAutoHyphens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 (для вида разрешённого использования с кодом 2.6)</w:t>
            </w:r>
          </w:p>
        </w:tc>
      </w:tr>
    </w:tbl>
    <w:p w:rsidR="00CB5318" w:rsidRPr="00E676F4" w:rsidRDefault="00CB5318" w:rsidP="00E676F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B5318" w:rsidRPr="00E676F4" w:rsidRDefault="008C3D7B" w:rsidP="00E676F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B5318" w:rsidRPr="00E676F4">
        <w:rPr>
          <w:rFonts w:ascii="Times New Roman" w:hAnsi="Times New Roman"/>
          <w:sz w:val="24"/>
          <w:szCs w:val="24"/>
        </w:rPr>
        <w:t xml:space="preserve">) таблицу части 5 статьи 27 </w:t>
      </w:r>
      <w:bookmarkStart w:id="8" w:name="_Toc124334642"/>
      <w:r w:rsidR="00653A9D">
        <w:rPr>
          <w:rFonts w:ascii="Times New Roman" w:hAnsi="Times New Roman"/>
          <w:sz w:val="24"/>
          <w:szCs w:val="24"/>
        </w:rPr>
        <w:t>«</w:t>
      </w:r>
      <w:r w:rsidR="00CB5318" w:rsidRPr="00E676F4">
        <w:rPr>
          <w:rFonts w:ascii="Times New Roman" w:hAnsi="Times New Roman"/>
          <w:sz w:val="24"/>
          <w:szCs w:val="24"/>
        </w:rPr>
        <w:t xml:space="preserve">Градостроительный регламент зоны многофункциональной застройки </w:t>
      </w:r>
      <w:r w:rsidR="00CB5318" w:rsidRPr="00E676F4">
        <w:rPr>
          <w:rFonts w:ascii="Times New Roman" w:hAnsi="Times New Roman"/>
          <w:b/>
          <w:sz w:val="24"/>
          <w:szCs w:val="24"/>
        </w:rPr>
        <w:t>ОЖ</w:t>
      </w:r>
      <w:r w:rsidR="00CB5318" w:rsidRPr="00E676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B5318" w:rsidRPr="00E676F4">
        <w:rPr>
          <w:rFonts w:ascii="Times New Roman" w:hAnsi="Times New Roman"/>
          <w:sz w:val="24"/>
          <w:szCs w:val="24"/>
        </w:rPr>
        <w:t>подзоны</w:t>
      </w:r>
      <w:proofErr w:type="spellEnd"/>
      <w:r w:rsidR="00CB5318" w:rsidRPr="00E676F4">
        <w:rPr>
          <w:rFonts w:ascii="Times New Roman" w:hAnsi="Times New Roman"/>
          <w:sz w:val="24"/>
          <w:szCs w:val="24"/>
        </w:rPr>
        <w:t xml:space="preserve"> ОЖ/А, ОЖ/Б)</w:t>
      </w:r>
      <w:bookmarkEnd w:id="8"/>
      <w:r w:rsidR="00653A9D">
        <w:rPr>
          <w:rFonts w:ascii="Times New Roman" w:hAnsi="Times New Roman"/>
          <w:sz w:val="24"/>
          <w:szCs w:val="24"/>
        </w:rPr>
        <w:t>»</w:t>
      </w:r>
      <w:r w:rsidR="00CB5318" w:rsidRPr="00E676F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989"/>
        <w:gridCol w:w="10209"/>
      </w:tblGrid>
      <w:tr w:rsidR="00CB5318" w:rsidTr="00CB5318"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CB5318" w:rsidTr="00CB5318"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земельных участков</w:t>
            </w:r>
          </w:p>
        </w:tc>
      </w:tr>
      <w:tr w:rsidR="00CB5318" w:rsidTr="00CB5318">
        <w:trPr>
          <w:trHeight w:val="135"/>
        </w:trPr>
        <w:tc>
          <w:tcPr>
            <w:tcW w:w="4735" w:type="dxa"/>
            <w:vMerge w:val="restart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(для вида разрешённого использования с кодом 2.3)</w:t>
            </w:r>
          </w:p>
        </w:tc>
      </w:tr>
      <w:tr w:rsidR="00CB5318" w:rsidTr="00CB5318">
        <w:trPr>
          <w:trHeight w:val="135"/>
        </w:trPr>
        <w:tc>
          <w:tcPr>
            <w:tcW w:w="14423" w:type="dxa"/>
            <w:vMerge/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rPr>
          <w:trHeight w:val="169"/>
        </w:trPr>
        <w:tc>
          <w:tcPr>
            <w:tcW w:w="4735" w:type="dxa"/>
            <w:vMerge w:val="restart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50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вида разрешённого использования с кодом 2.3)</w:t>
            </w:r>
          </w:p>
        </w:tc>
      </w:tr>
      <w:tr w:rsidR="00CB5318" w:rsidTr="00CB5318">
        <w:trPr>
          <w:trHeight w:val="168"/>
        </w:trPr>
        <w:tc>
          <w:tcPr>
            <w:tcW w:w="14423" w:type="dxa"/>
            <w:vMerge/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этажей</w:t>
            </w:r>
          </w:p>
        </w:tc>
      </w:tr>
      <w:tr w:rsidR="00CB5318" w:rsidTr="00CB5318">
        <w:tc>
          <w:tcPr>
            <w:tcW w:w="4735" w:type="dxa"/>
            <w:vMerge w:val="restart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этажей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ОЖ/А)</w:t>
            </w:r>
          </w:p>
        </w:tc>
      </w:tr>
      <w:tr w:rsidR="00CB5318" w:rsidTr="00CB5318">
        <w:tc>
          <w:tcPr>
            <w:tcW w:w="14423" w:type="dxa"/>
            <w:vMerge/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этажей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ОЖ/Б)</w:t>
            </w:r>
          </w:p>
        </w:tc>
      </w:tr>
      <w:tr w:rsidR="00CB5318" w:rsidTr="00CB5318"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Высота зданий, строений, сооружений</w:t>
            </w:r>
          </w:p>
        </w:tc>
      </w:tr>
      <w:tr w:rsidR="00CB5318" w:rsidTr="00CB5318">
        <w:tc>
          <w:tcPr>
            <w:tcW w:w="4735" w:type="dxa"/>
            <w:vMerge w:val="restart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м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ОЖ/А)</w:t>
            </w:r>
          </w:p>
        </w:tc>
      </w:tr>
      <w:tr w:rsidR="00CB5318" w:rsidTr="00CB5318">
        <w:tc>
          <w:tcPr>
            <w:tcW w:w="14423" w:type="dxa"/>
            <w:vMerge/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ОЖ/Б)</w:t>
            </w:r>
          </w:p>
        </w:tc>
      </w:tr>
      <w:tr w:rsidR="00CB5318" w:rsidTr="00CB5318"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CB5318" w:rsidTr="00CB5318">
        <w:trPr>
          <w:trHeight w:val="96"/>
        </w:trPr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B5318" w:rsidTr="00CB5318">
        <w:trPr>
          <w:trHeight w:val="266"/>
        </w:trPr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застройки от границ земельного участка, отделяющих его от участка улично-дорожной сети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CB5318" w:rsidTr="00CB5318">
        <w:trPr>
          <w:trHeight w:val="346"/>
        </w:trPr>
        <w:tc>
          <w:tcPr>
            <w:tcW w:w="4735" w:type="dxa"/>
            <w:vMerge w:val="restart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отступ от границ соседних земельных участков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</w:tr>
      <w:tr w:rsidR="00CB5318" w:rsidTr="00CB5318">
        <w:trPr>
          <w:trHeight w:val="346"/>
        </w:trPr>
        <w:tc>
          <w:tcPr>
            <w:tcW w:w="14423" w:type="dxa"/>
            <w:vMerge/>
            <w:vAlign w:val="center"/>
            <w:hideMark/>
          </w:tcPr>
          <w:p w:rsidR="00CB5318" w:rsidRDefault="00CB5318" w:rsidP="00CB5318">
            <w:pPr>
              <w:spacing w:after="0" w:line="240" w:lineRule="auto"/>
            </w:pP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для вида разрешённого использования с кодом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</w:t>
            </w:r>
          </w:p>
        </w:tc>
      </w:tr>
      <w:tr w:rsidR="00CB5318" w:rsidTr="00CB5318">
        <w:trPr>
          <w:trHeight w:val="114"/>
        </w:trPr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застройки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B5318" w:rsidTr="00CB5318">
        <w:trPr>
          <w:trHeight w:val="96"/>
        </w:trPr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CB5318" w:rsidTr="00CB5318">
        <w:trPr>
          <w:trHeight w:val="278"/>
        </w:trPr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CB5318" w:rsidTr="00CB5318">
        <w:tc>
          <w:tcPr>
            <w:tcW w:w="14423" w:type="dxa"/>
            <w:gridSpan w:val="2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CB5318" w:rsidTr="00CB5318">
        <w:tc>
          <w:tcPr>
            <w:tcW w:w="4735" w:type="dxa"/>
            <w:hideMark/>
          </w:tcPr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ограждений между участками</w:t>
            </w:r>
          </w:p>
        </w:tc>
        <w:tc>
          <w:tcPr>
            <w:tcW w:w="9688" w:type="dxa"/>
            <w:hideMark/>
          </w:tcPr>
          <w:p w:rsidR="00CB5318" w:rsidRDefault="00CB5318" w:rsidP="00CB5318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 (для видов разрешённого использования с кодами 2.1.1; 2.5; 2.6)</w:t>
            </w:r>
          </w:p>
          <w:p w:rsidR="00CB5318" w:rsidRDefault="00CB5318" w:rsidP="00CB5318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 высотой не более 2 м при условии соблюдения условий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проветриваемости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вида разрешённого использования с кодом 2.3)</w:t>
            </w:r>
          </w:p>
        </w:tc>
      </w:tr>
    </w:tbl>
    <w:p w:rsidR="009C438A" w:rsidRDefault="009C438A" w:rsidP="00E676F4">
      <w:pPr>
        <w:widowControl w:val="0"/>
        <w:suppressAutoHyphens/>
        <w:spacing w:after="0" w:line="240" w:lineRule="auto"/>
        <w:ind w:right="142"/>
        <w:jc w:val="both"/>
      </w:pPr>
    </w:p>
    <w:p w:rsidR="00653A9D" w:rsidRDefault="00653A9D" w:rsidP="00E676F4">
      <w:pPr>
        <w:widowControl w:val="0"/>
        <w:suppressAutoHyphens/>
        <w:spacing w:after="0" w:line="240" w:lineRule="auto"/>
        <w:ind w:right="142"/>
        <w:jc w:val="both"/>
        <w:sectPr w:rsidR="00653A9D" w:rsidSect="00CB5318">
          <w:pgSz w:w="16838" w:h="11906" w:orient="landscape"/>
          <w:pgMar w:top="993" w:right="851" w:bottom="850" w:left="851" w:header="708" w:footer="708" w:gutter="0"/>
          <w:cols w:space="708"/>
          <w:docGrid w:linePitch="360"/>
        </w:sectPr>
      </w:pPr>
    </w:p>
    <w:p w:rsidR="00EB7B25" w:rsidRPr="00101388" w:rsidRDefault="00EB7B25" w:rsidP="00EB7B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</w:t>
      </w:r>
      <w:r w:rsidRPr="0010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карту градостроительного зонирования городского округа город Элиста Правил землепользования и застройки города Элисты, утвержденных решением Элистинского городского Собрания от 27 декабря 2010 года № 1 </w:t>
      </w:r>
      <w:r w:rsidRPr="00CB531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Pr="00CB531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24 ноября 2011 года №4, 16 ноября  2012 года №9,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№15, 26 декабря 2018 года №5, 6 июня 2019 года №10, 14 июня 2019 года №4, 26 декабря 2019 года №5, 26 марта 2020 года №5, 26 мая 2020 года №4, 25 июня 2020 года № 14, 23 июля 2020 года №5, 17 сентября 2020 года №7, 26 ноября 2020 года № 4, 21 января 2021 года № 3, 16 марта 2021 года № 6, 30 марта 2021 года № 10, 18 мая 2021 года № 2, 24 июня 2021 года № 8, 27 июля 2021 года №3, </w:t>
      </w:r>
      <w:r w:rsidRPr="00CB5318">
        <w:rPr>
          <w:rFonts w:ascii="Times New Roman" w:hAnsi="Times New Roman" w:cs="Times New Roman"/>
          <w:sz w:val="28"/>
          <w:szCs w:val="28"/>
        </w:rPr>
        <w:t xml:space="preserve">23 сентября 2021 года №11, 16 октября 2021 №2, 29 ноября 2021года №13, 23 декабря 2021 года № 9, 15 февраля 2022 года № 6, 11 марта 2022 года № 3, 31 марта 2022 года № 9, 12 мая 2022 года   № 6, 30 июня 2022 года № 8, 29 сентября 2022 года № 11, 29 ноября 2022 года № 6, </w:t>
      </w:r>
      <w:r>
        <w:rPr>
          <w:rFonts w:ascii="Times New Roman" w:hAnsi="Times New Roman" w:cs="Times New Roman"/>
          <w:sz w:val="28"/>
          <w:szCs w:val="28"/>
        </w:rPr>
        <w:t xml:space="preserve">9 февраля 2023 года № 1), </w:t>
      </w:r>
      <w:r w:rsidRPr="00101388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38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1388">
        <w:rPr>
          <w:rFonts w:ascii="Times New Roman" w:hAnsi="Times New Roman" w:cs="Times New Roman"/>
          <w:sz w:val="28"/>
          <w:szCs w:val="28"/>
        </w:rPr>
        <w:t>:</w:t>
      </w:r>
    </w:p>
    <w:p w:rsidR="00EB7B25" w:rsidRDefault="00EB7B25" w:rsidP="00EB7B25">
      <w:pPr>
        <w:spacing w:after="0" w:line="240" w:lineRule="auto"/>
        <w:ind w:right="-144" w:firstLine="567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Pr="006271A2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ить</w:t>
      </w:r>
      <w:r w:rsidRPr="006271A2">
        <w:rPr>
          <w:rFonts w:ascii="Times New Roman" w:hAnsi="Times New Roman"/>
          <w:sz w:val="28"/>
          <w:szCs w:val="28"/>
        </w:rPr>
        <w:t xml:space="preserve"> в производственную зону П, </w:t>
      </w:r>
      <w:r w:rsidRPr="006D2351">
        <w:rPr>
          <w:rFonts w:ascii="Times New Roman" w:hAnsi="Times New Roman"/>
          <w:sz w:val="28"/>
          <w:szCs w:val="28"/>
        </w:rPr>
        <w:t>исключив</w:t>
      </w:r>
      <w:r w:rsidRPr="006271A2">
        <w:rPr>
          <w:rFonts w:ascii="Times New Roman" w:hAnsi="Times New Roman"/>
          <w:sz w:val="28"/>
          <w:szCs w:val="28"/>
        </w:rPr>
        <w:t xml:space="preserve"> из зоны жилой застройки первого типа Ж-1, (</w:t>
      </w:r>
      <w:proofErr w:type="spellStart"/>
      <w:r w:rsidRPr="006271A2">
        <w:rPr>
          <w:rFonts w:ascii="Times New Roman" w:hAnsi="Times New Roman"/>
          <w:sz w:val="28"/>
          <w:szCs w:val="28"/>
        </w:rPr>
        <w:t>подзона</w:t>
      </w:r>
      <w:proofErr w:type="spellEnd"/>
      <w:r w:rsidRPr="006271A2">
        <w:rPr>
          <w:rFonts w:ascii="Times New Roman" w:hAnsi="Times New Roman"/>
          <w:sz w:val="28"/>
          <w:szCs w:val="28"/>
        </w:rPr>
        <w:t xml:space="preserve"> Ж-1/Б)</w:t>
      </w:r>
      <w:r>
        <w:rPr>
          <w:rFonts w:ascii="Times New Roman" w:hAnsi="Times New Roman"/>
          <w:sz w:val="28"/>
          <w:szCs w:val="28"/>
        </w:rPr>
        <w:t>,</w:t>
      </w:r>
      <w:r w:rsidRPr="00F7664B">
        <w:rPr>
          <w:rFonts w:ascii="Times New Roman" w:hAnsi="Times New Roman"/>
          <w:sz w:val="28"/>
          <w:szCs w:val="28"/>
        </w:rPr>
        <w:t xml:space="preserve"> </w:t>
      </w:r>
      <w:r w:rsidRPr="006271A2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</w:t>
      </w:r>
      <w:r w:rsidRPr="006271A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6271A2">
        <w:rPr>
          <w:rFonts w:ascii="Times New Roman" w:hAnsi="Times New Roman"/>
          <w:sz w:val="28"/>
          <w:szCs w:val="28"/>
        </w:rPr>
        <w:t xml:space="preserve"> с кадастровыми номерами 08:14:050203:58, 08:14:050203:55 общей площадью 1300 кв.м,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6271A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адресному ориентиру</w:t>
      </w:r>
      <w:r w:rsidRPr="006271A2">
        <w:rPr>
          <w:rFonts w:ascii="Times New Roman" w:hAnsi="Times New Roman"/>
          <w:sz w:val="28"/>
          <w:szCs w:val="28"/>
        </w:rPr>
        <w:t xml:space="preserve">: Республика Калмыкия, г. Элиста, </w:t>
      </w:r>
      <w:r w:rsidRPr="006271A2">
        <w:rPr>
          <w:rFonts w:ascii="Times New Roman" w:hAnsi="Times New Roman"/>
          <w:sz w:val="28"/>
          <w:szCs w:val="28"/>
          <w:shd w:val="clear" w:color="auto" w:fill="FFFFFF"/>
        </w:rPr>
        <w:t>район мясокомбината «</w:t>
      </w:r>
      <w:proofErr w:type="spellStart"/>
      <w:r w:rsidRPr="006271A2">
        <w:rPr>
          <w:rFonts w:ascii="Times New Roman" w:hAnsi="Times New Roman"/>
          <w:sz w:val="28"/>
          <w:szCs w:val="28"/>
          <w:shd w:val="clear" w:color="auto" w:fill="FFFFFF"/>
        </w:rPr>
        <w:t>Аршанский</w:t>
      </w:r>
      <w:proofErr w:type="spellEnd"/>
      <w:r w:rsidRPr="006271A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D2351">
        <w:rPr>
          <w:rFonts w:ascii="Times New Roman" w:hAnsi="Times New Roman"/>
          <w:sz w:val="28"/>
          <w:szCs w:val="28"/>
        </w:rPr>
        <w:t>согласно схеме № 1 Приложения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EB7B25" w:rsidRDefault="00EB7B25" w:rsidP="00EB7B2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271A2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ить</w:t>
      </w:r>
      <w:r w:rsidRPr="006271A2">
        <w:rPr>
          <w:rFonts w:ascii="Times New Roman" w:hAnsi="Times New Roman"/>
          <w:sz w:val="28"/>
          <w:szCs w:val="28"/>
        </w:rPr>
        <w:t xml:space="preserve"> в производственную зону П, </w:t>
      </w:r>
      <w:r w:rsidRPr="006D2351">
        <w:rPr>
          <w:rFonts w:ascii="Times New Roman" w:hAnsi="Times New Roman"/>
          <w:sz w:val="28"/>
          <w:szCs w:val="28"/>
        </w:rPr>
        <w:t>исключив</w:t>
      </w:r>
      <w:r w:rsidRPr="006271A2">
        <w:rPr>
          <w:rFonts w:ascii="Times New Roman" w:hAnsi="Times New Roman"/>
          <w:sz w:val="28"/>
          <w:szCs w:val="28"/>
        </w:rPr>
        <w:t xml:space="preserve"> из зоны сельскохозяйственного использования СХ-1</w:t>
      </w:r>
      <w:r>
        <w:rPr>
          <w:rFonts w:ascii="Times New Roman" w:hAnsi="Times New Roman"/>
          <w:sz w:val="28"/>
          <w:szCs w:val="28"/>
        </w:rPr>
        <w:t>,</w:t>
      </w:r>
      <w:r w:rsidRPr="00F7664B">
        <w:rPr>
          <w:rFonts w:ascii="Times New Roman" w:hAnsi="Times New Roman"/>
          <w:sz w:val="28"/>
          <w:szCs w:val="28"/>
        </w:rPr>
        <w:t xml:space="preserve"> </w:t>
      </w:r>
      <w:r w:rsidRPr="006271A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6271A2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6271A2">
        <w:rPr>
          <w:rFonts w:ascii="Times New Roman" w:hAnsi="Times New Roman"/>
          <w:sz w:val="28"/>
          <w:szCs w:val="28"/>
        </w:rPr>
        <w:t>к площадью 1030 кв.м,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6271A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адресному ориентиру</w:t>
      </w:r>
      <w:r w:rsidRPr="006271A2">
        <w:rPr>
          <w:rFonts w:ascii="Times New Roman" w:hAnsi="Times New Roman"/>
          <w:sz w:val="28"/>
          <w:szCs w:val="28"/>
        </w:rPr>
        <w:t xml:space="preserve">: Республика Калмыкия, г. Элиста, </w:t>
      </w:r>
      <w:r w:rsidRPr="006271A2">
        <w:rPr>
          <w:rFonts w:ascii="Times New Roman" w:hAnsi="Times New Roman"/>
          <w:sz w:val="28"/>
          <w:szCs w:val="28"/>
          <w:shd w:val="clear" w:color="auto" w:fill="FFFFFF"/>
        </w:rPr>
        <w:t>район мясокомбината «</w:t>
      </w:r>
      <w:proofErr w:type="spellStart"/>
      <w:r w:rsidRPr="006271A2">
        <w:rPr>
          <w:rFonts w:ascii="Times New Roman" w:hAnsi="Times New Roman"/>
          <w:sz w:val="28"/>
          <w:szCs w:val="28"/>
          <w:shd w:val="clear" w:color="auto" w:fill="FFFFFF"/>
        </w:rPr>
        <w:t>Аршанский</w:t>
      </w:r>
      <w:proofErr w:type="spellEnd"/>
      <w:r w:rsidRPr="006271A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схеме № 2</w:t>
      </w:r>
      <w:r w:rsidRPr="006D2351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EB7B25" w:rsidRDefault="00EB7B25" w:rsidP="00EB7B2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271A2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ить</w:t>
      </w:r>
      <w:r w:rsidRPr="006271A2">
        <w:rPr>
          <w:rFonts w:ascii="Times New Roman" w:hAnsi="Times New Roman"/>
          <w:sz w:val="28"/>
          <w:szCs w:val="28"/>
        </w:rPr>
        <w:t xml:space="preserve"> в зону размещения объектов социальной сферы ОС, </w:t>
      </w:r>
      <w:r w:rsidRPr="006D2351">
        <w:rPr>
          <w:rFonts w:ascii="Times New Roman" w:hAnsi="Times New Roman"/>
          <w:sz w:val="28"/>
          <w:szCs w:val="28"/>
        </w:rPr>
        <w:t>исключив</w:t>
      </w:r>
      <w:r w:rsidRPr="006271A2">
        <w:rPr>
          <w:rFonts w:ascii="Times New Roman" w:hAnsi="Times New Roman"/>
          <w:sz w:val="28"/>
          <w:szCs w:val="28"/>
        </w:rPr>
        <w:t xml:space="preserve"> из производственно-коммунальной зоны ПК, земельны</w:t>
      </w:r>
      <w:r>
        <w:rPr>
          <w:rFonts w:ascii="Times New Roman" w:hAnsi="Times New Roman"/>
          <w:sz w:val="28"/>
          <w:szCs w:val="28"/>
        </w:rPr>
        <w:t>е</w:t>
      </w:r>
      <w:r w:rsidRPr="006271A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6271A2">
        <w:rPr>
          <w:rFonts w:ascii="Times New Roman" w:hAnsi="Times New Roman"/>
          <w:sz w:val="28"/>
          <w:szCs w:val="28"/>
        </w:rPr>
        <w:t xml:space="preserve"> площадью 330 кв.м, 164 кв.м, 326 кв.м</w:t>
      </w:r>
      <w:r>
        <w:rPr>
          <w:rFonts w:ascii="Times New Roman" w:hAnsi="Times New Roman"/>
          <w:sz w:val="28"/>
          <w:szCs w:val="28"/>
        </w:rPr>
        <w:t>,</w:t>
      </w:r>
      <w:r w:rsidRPr="006271A2">
        <w:rPr>
          <w:rFonts w:ascii="Times New Roman" w:hAnsi="Times New Roman"/>
          <w:sz w:val="28"/>
          <w:szCs w:val="28"/>
        </w:rPr>
        <w:t xml:space="preserve">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6271A2">
        <w:rPr>
          <w:rFonts w:ascii="Times New Roman" w:hAnsi="Times New Roman"/>
          <w:sz w:val="28"/>
          <w:szCs w:val="28"/>
        </w:rPr>
        <w:t xml:space="preserve"> по адресному ориентиру: Республика Кал</w:t>
      </w:r>
      <w:r>
        <w:rPr>
          <w:rFonts w:ascii="Times New Roman" w:hAnsi="Times New Roman"/>
          <w:sz w:val="28"/>
          <w:szCs w:val="28"/>
        </w:rPr>
        <w:t>мыкия, г. Элиста, ул. Лаганская, согласно схеме № 3</w:t>
      </w:r>
      <w:r w:rsidRPr="006D2351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EB7B25" w:rsidRDefault="008C3D7B" w:rsidP="00EB7B2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7B25">
        <w:rPr>
          <w:rFonts w:ascii="Times New Roman" w:hAnsi="Times New Roman"/>
          <w:sz w:val="28"/>
          <w:szCs w:val="28"/>
        </w:rPr>
        <w:t xml:space="preserve">) </w:t>
      </w:r>
      <w:r w:rsidR="00EB7B25" w:rsidRPr="006271A2">
        <w:rPr>
          <w:rFonts w:ascii="Times New Roman" w:hAnsi="Times New Roman"/>
          <w:sz w:val="28"/>
          <w:szCs w:val="28"/>
        </w:rPr>
        <w:t>включ</w:t>
      </w:r>
      <w:r w:rsidR="00EB7B25">
        <w:rPr>
          <w:rFonts w:ascii="Times New Roman" w:hAnsi="Times New Roman"/>
          <w:sz w:val="28"/>
          <w:szCs w:val="28"/>
        </w:rPr>
        <w:t>ить</w:t>
      </w:r>
      <w:r w:rsidR="00EB7B25" w:rsidRPr="006271A2">
        <w:rPr>
          <w:rFonts w:ascii="Times New Roman" w:hAnsi="Times New Roman"/>
          <w:sz w:val="28"/>
          <w:szCs w:val="28"/>
        </w:rPr>
        <w:t xml:space="preserve"> в зону жилой застройки первого типа Ж-1, </w:t>
      </w:r>
      <w:proofErr w:type="spellStart"/>
      <w:r w:rsidR="00EB7B25" w:rsidRPr="006271A2">
        <w:rPr>
          <w:rFonts w:ascii="Times New Roman" w:hAnsi="Times New Roman"/>
          <w:sz w:val="28"/>
          <w:szCs w:val="28"/>
        </w:rPr>
        <w:t>подзона</w:t>
      </w:r>
      <w:proofErr w:type="spellEnd"/>
      <w:r w:rsidR="00EB7B25" w:rsidRPr="006271A2">
        <w:rPr>
          <w:rFonts w:ascii="Times New Roman" w:hAnsi="Times New Roman"/>
          <w:sz w:val="28"/>
          <w:szCs w:val="28"/>
        </w:rPr>
        <w:t xml:space="preserve"> Ж-1/А, </w:t>
      </w:r>
      <w:r w:rsidR="00EB7B25" w:rsidRPr="006D2351">
        <w:rPr>
          <w:rFonts w:ascii="Times New Roman" w:hAnsi="Times New Roman"/>
          <w:sz w:val="28"/>
          <w:szCs w:val="28"/>
        </w:rPr>
        <w:t>исключив</w:t>
      </w:r>
      <w:r w:rsidR="00EB7B25" w:rsidRPr="006271A2">
        <w:rPr>
          <w:rFonts w:ascii="Times New Roman" w:hAnsi="Times New Roman"/>
          <w:sz w:val="28"/>
          <w:szCs w:val="28"/>
        </w:rPr>
        <w:t xml:space="preserve"> из зоны общественно-деловой и коммерческой застройки ОД</w:t>
      </w:r>
      <w:r w:rsidR="00EB7B25">
        <w:rPr>
          <w:rFonts w:ascii="Times New Roman" w:hAnsi="Times New Roman"/>
          <w:sz w:val="28"/>
          <w:szCs w:val="28"/>
        </w:rPr>
        <w:t xml:space="preserve">, </w:t>
      </w:r>
      <w:r w:rsidR="00EB7B25" w:rsidRPr="006271A2">
        <w:rPr>
          <w:rFonts w:ascii="Times New Roman" w:hAnsi="Times New Roman"/>
          <w:sz w:val="28"/>
          <w:szCs w:val="28"/>
        </w:rPr>
        <w:t>земельн</w:t>
      </w:r>
      <w:r w:rsidR="00EB7B25">
        <w:rPr>
          <w:rFonts w:ascii="Times New Roman" w:hAnsi="Times New Roman"/>
          <w:sz w:val="28"/>
          <w:szCs w:val="28"/>
        </w:rPr>
        <w:t>ый</w:t>
      </w:r>
      <w:r w:rsidR="00EB7B25" w:rsidRPr="006271A2">
        <w:rPr>
          <w:rFonts w:ascii="Times New Roman" w:hAnsi="Times New Roman"/>
          <w:sz w:val="28"/>
          <w:szCs w:val="28"/>
        </w:rPr>
        <w:t xml:space="preserve"> участ</w:t>
      </w:r>
      <w:r w:rsidR="00EB7B25">
        <w:rPr>
          <w:rFonts w:ascii="Times New Roman" w:hAnsi="Times New Roman"/>
          <w:sz w:val="28"/>
          <w:szCs w:val="28"/>
        </w:rPr>
        <w:t>о</w:t>
      </w:r>
      <w:r w:rsidR="00EB7B25" w:rsidRPr="006271A2">
        <w:rPr>
          <w:rFonts w:ascii="Times New Roman" w:hAnsi="Times New Roman"/>
          <w:sz w:val="28"/>
          <w:szCs w:val="28"/>
        </w:rPr>
        <w:t xml:space="preserve">к с кадастровым номером 08:14:030219:256 площадью 387 </w:t>
      </w:r>
      <w:r w:rsidR="00EB7B25" w:rsidRPr="006271A2">
        <w:rPr>
          <w:rFonts w:ascii="Times New Roman" w:hAnsi="Times New Roman"/>
          <w:sz w:val="28"/>
          <w:szCs w:val="28"/>
        </w:rPr>
        <w:lastRenderedPageBreak/>
        <w:t>кв.м, расположенн</w:t>
      </w:r>
      <w:r w:rsidR="00EB7B25">
        <w:rPr>
          <w:rFonts w:ascii="Times New Roman" w:hAnsi="Times New Roman"/>
          <w:sz w:val="28"/>
          <w:szCs w:val="28"/>
        </w:rPr>
        <w:t>ый</w:t>
      </w:r>
      <w:r w:rsidR="00EB7B25" w:rsidRPr="006271A2">
        <w:rPr>
          <w:rFonts w:ascii="Times New Roman" w:hAnsi="Times New Roman"/>
          <w:sz w:val="28"/>
          <w:szCs w:val="28"/>
        </w:rPr>
        <w:t xml:space="preserve"> по адресу: Республика Калмыкия, г.</w:t>
      </w:r>
      <w:r w:rsidR="00EB7B25">
        <w:rPr>
          <w:rFonts w:ascii="Times New Roman" w:hAnsi="Times New Roman"/>
          <w:sz w:val="28"/>
          <w:szCs w:val="28"/>
        </w:rPr>
        <w:t xml:space="preserve"> Элиста, ул. Ипподромная, д. 76, согласно схеме № </w:t>
      </w:r>
      <w:r>
        <w:rPr>
          <w:rFonts w:ascii="Times New Roman" w:hAnsi="Times New Roman"/>
          <w:sz w:val="28"/>
          <w:szCs w:val="28"/>
        </w:rPr>
        <w:t>4</w:t>
      </w:r>
      <w:r w:rsidR="00EB7B25" w:rsidRPr="006D2351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="00EB7B25">
        <w:rPr>
          <w:rFonts w:ascii="Times New Roman" w:hAnsi="Times New Roman"/>
          <w:sz w:val="28"/>
          <w:szCs w:val="28"/>
        </w:rPr>
        <w:t>.</w:t>
      </w:r>
    </w:p>
    <w:p w:rsidR="00653A9D" w:rsidRDefault="00EB7B25" w:rsidP="00EB7B2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города </w:t>
      </w:r>
      <w:r w:rsidR="00446A6D">
        <w:rPr>
          <w:rFonts w:ascii="Times New Roman" w:hAnsi="Times New Roman"/>
          <w:sz w:val="28"/>
          <w:szCs w:val="28"/>
        </w:rPr>
        <w:t>Элисты разработать и внести проект решения Элистинского городского Собрания о внесении изменений в П</w:t>
      </w:r>
      <w:r>
        <w:rPr>
          <w:rFonts w:ascii="Times New Roman" w:hAnsi="Times New Roman"/>
          <w:sz w:val="28"/>
          <w:szCs w:val="28"/>
        </w:rPr>
        <w:t xml:space="preserve">риложение 3 «Сведения, предусмотренные п.6.1 статьи 30 Градостроительного Кодекса Российской Федерации» Правил землепользования и застройки города Элисты </w:t>
      </w:r>
      <w:r w:rsidR="00446A6D">
        <w:rPr>
          <w:rFonts w:ascii="Times New Roman" w:hAnsi="Times New Roman"/>
          <w:sz w:val="28"/>
          <w:szCs w:val="28"/>
        </w:rPr>
        <w:t>по вопросам, указанным в пункте</w:t>
      </w:r>
      <w:r>
        <w:rPr>
          <w:rFonts w:ascii="Times New Roman" w:hAnsi="Times New Roman"/>
          <w:sz w:val="28"/>
          <w:szCs w:val="28"/>
        </w:rPr>
        <w:t xml:space="preserve"> 2 настоящего решения.</w:t>
      </w:r>
    </w:p>
    <w:p w:rsidR="00EB7B25" w:rsidRPr="00EE0557" w:rsidRDefault="00EB7B25" w:rsidP="00EB7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1388">
        <w:rPr>
          <w:rFonts w:ascii="Times New Roman" w:hAnsi="Times New Roman"/>
          <w:sz w:val="28"/>
          <w:szCs w:val="28"/>
        </w:rPr>
        <w:t>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EB7B25" w:rsidRDefault="00EB7B25" w:rsidP="00EB7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055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EB7B25" w:rsidRDefault="00EB7B25" w:rsidP="00EB7B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B25" w:rsidRDefault="00EB7B25" w:rsidP="00EB7B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B25" w:rsidRPr="00E8280D" w:rsidRDefault="00EB7B25" w:rsidP="00EB7B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EB7B25" w:rsidRPr="00E8280D" w:rsidRDefault="00EB7B25" w:rsidP="00EB7B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EB7B25" w:rsidRDefault="00EB7B25" w:rsidP="00EB7B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EB7B25" w:rsidRDefault="00EB7B25" w:rsidP="00EB7B2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8C3D7B" w:rsidRDefault="008C3D7B" w:rsidP="00EB7B25">
      <w:pPr>
        <w:spacing w:after="0" w:line="240" w:lineRule="auto"/>
        <w:ind w:right="-144" w:firstLine="567"/>
        <w:jc w:val="both"/>
        <w:sectPr w:rsidR="008C3D7B" w:rsidSect="00EB7B25">
          <w:pgSz w:w="11906" w:h="16838"/>
          <w:pgMar w:top="993" w:right="850" w:bottom="851" w:left="1560" w:header="708" w:footer="708" w:gutter="0"/>
          <w:cols w:space="708"/>
          <w:docGrid w:linePitch="360"/>
        </w:sectPr>
      </w:pPr>
    </w:p>
    <w:p w:rsidR="00EB7B25" w:rsidRDefault="00EB7B25" w:rsidP="00EB7B25">
      <w:pPr>
        <w:spacing w:after="0" w:line="240" w:lineRule="auto"/>
        <w:ind w:right="-144" w:firstLine="567"/>
        <w:jc w:val="both"/>
      </w:pPr>
    </w:p>
    <w:p w:rsidR="00063D0C" w:rsidRPr="00C9295A" w:rsidRDefault="00063D0C" w:rsidP="00063D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0C" w:rsidRPr="00C9295A" w:rsidRDefault="00063D0C" w:rsidP="00063D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063D0C" w:rsidRDefault="009F208E" w:rsidP="00063D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2023 года № 8</w:t>
      </w:r>
      <w:bookmarkStart w:id="9" w:name="_GoBack"/>
      <w:bookmarkEnd w:id="9"/>
    </w:p>
    <w:p w:rsidR="00063D0C" w:rsidRDefault="00063D0C" w:rsidP="00063D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3D0C" w:rsidRPr="00C9295A" w:rsidRDefault="00063D0C" w:rsidP="00063D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3D0C" w:rsidRPr="00446A6D" w:rsidRDefault="00063D0C" w:rsidP="00446A6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6A6D">
        <w:rPr>
          <w:rFonts w:ascii="Times New Roman" w:hAnsi="Times New Roman" w:cs="Times New Roman"/>
          <w:sz w:val="24"/>
          <w:szCs w:val="24"/>
        </w:rPr>
        <w:t>Схема № 1</w:t>
      </w:r>
    </w:p>
    <w:p w:rsidR="00063D0C" w:rsidRPr="00446A6D" w:rsidRDefault="00063D0C" w:rsidP="00446A6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A6D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446A6D">
        <w:rPr>
          <w:rFonts w:ascii="Times New Roman" w:hAnsi="Times New Roman" w:cs="Times New Roman"/>
          <w:sz w:val="24"/>
          <w:szCs w:val="24"/>
        </w:rPr>
        <w:t xml:space="preserve"> из карты </w:t>
      </w:r>
      <w:r w:rsidRPr="00446A6D">
        <w:rPr>
          <w:rFonts w:ascii="Times New Roman" w:hAnsi="Times New Roman"/>
          <w:sz w:val="24"/>
          <w:szCs w:val="24"/>
        </w:rPr>
        <w:t xml:space="preserve">градостроительного зонирования городского округа город </w:t>
      </w:r>
      <w:proofErr w:type="gramStart"/>
      <w:r w:rsidRPr="00446A6D">
        <w:rPr>
          <w:rFonts w:ascii="Times New Roman" w:hAnsi="Times New Roman"/>
          <w:sz w:val="24"/>
          <w:szCs w:val="24"/>
        </w:rPr>
        <w:t>Элиста  Правил</w:t>
      </w:r>
      <w:proofErr w:type="gramEnd"/>
      <w:r w:rsidRPr="00446A6D">
        <w:rPr>
          <w:rFonts w:ascii="Times New Roman" w:hAnsi="Times New Roman"/>
          <w:sz w:val="24"/>
          <w:szCs w:val="24"/>
        </w:rPr>
        <w:t xml:space="preserve"> землепользования и застройки города Элисты</w:t>
      </w:r>
      <w:r w:rsidRPr="00446A6D">
        <w:rPr>
          <w:rFonts w:ascii="Times New Roman" w:hAnsi="Times New Roman" w:cs="Times New Roman"/>
          <w:sz w:val="24"/>
          <w:szCs w:val="24"/>
        </w:rPr>
        <w:t xml:space="preserve">,  утвержденных решением Элистинского городского Собрания  от 27 декабря 2010 года № 1 </w:t>
      </w:r>
    </w:p>
    <w:p w:rsidR="00063D0C" w:rsidRDefault="00063D0C" w:rsidP="00446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D0C" w:rsidRPr="00AA57F9" w:rsidRDefault="00063D0C" w:rsidP="00063D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063D0C" w:rsidRPr="001660B0" w:rsidTr="00446A6D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Предлагаемое изменение в ПЗЗ:</w:t>
            </w:r>
          </w:p>
        </w:tc>
      </w:tr>
      <w:tr w:rsidR="00063D0C" w:rsidRPr="001660B0" w:rsidTr="00446A6D">
        <w:trPr>
          <w:trHeight w:val="4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775" cy="2578735"/>
                  <wp:effectExtent l="0" t="0" r="9525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257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3E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775" cy="2574290"/>
                  <wp:effectExtent l="0" t="0" r="9525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257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D0C" w:rsidRDefault="00063D0C" w:rsidP="00063D0C">
      <w:pPr>
        <w:pStyle w:val="a3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0C" w:rsidRPr="00446A6D" w:rsidRDefault="00063D0C" w:rsidP="00446A6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6A6D">
        <w:rPr>
          <w:rFonts w:ascii="Times New Roman" w:hAnsi="Times New Roman" w:cs="Times New Roman"/>
          <w:sz w:val="24"/>
          <w:szCs w:val="24"/>
        </w:rPr>
        <w:t>Схема № 2</w:t>
      </w:r>
    </w:p>
    <w:p w:rsidR="00063D0C" w:rsidRPr="00446A6D" w:rsidRDefault="00063D0C" w:rsidP="00446A6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A6D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446A6D">
        <w:rPr>
          <w:rFonts w:ascii="Times New Roman" w:hAnsi="Times New Roman" w:cs="Times New Roman"/>
          <w:sz w:val="24"/>
          <w:szCs w:val="24"/>
        </w:rPr>
        <w:t xml:space="preserve"> из карты </w:t>
      </w:r>
      <w:r w:rsidRPr="00446A6D">
        <w:rPr>
          <w:rFonts w:ascii="Times New Roman" w:hAnsi="Times New Roman"/>
          <w:sz w:val="24"/>
          <w:szCs w:val="24"/>
        </w:rPr>
        <w:t xml:space="preserve">градостроительного зонирования городского округа город </w:t>
      </w:r>
      <w:proofErr w:type="gramStart"/>
      <w:r w:rsidRPr="00446A6D">
        <w:rPr>
          <w:rFonts w:ascii="Times New Roman" w:hAnsi="Times New Roman"/>
          <w:sz w:val="24"/>
          <w:szCs w:val="24"/>
        </w:rPr>
        <w:t>Элиста  Правил</w:t>
      </w:r>
      <w:proofErr w:type="gramEnd"/>
      <w:r w:rsidRPr="00446A6D">
        <w:rPr>
          <w:rFonts w:ascii="Times New Roman" w:hAnsi="Times New Roman"/>
          <w:sz w:val="24"/>
          <w:szCs w:val="24"/>
        </w:rPr>
        <w:t xml:space="preserve"> землепользования и застройки города Элисты</w:t>
      </w:r>
      <w:r w:rsidRPr="00446A6D">
        <w:rPr>
          <w:rFonts w:ascii="Times New Roman" w:hAnsi="Times New Roman" w:cs="Times New Roman"/>
          <w:sz w:val="24"/>
          <w:szCs w:val="24"/>
        </w:rPr>
        <w:t xml:space="preserve">,  утвержденных решением Элистинского городского Собрания  от 27 декабря 2010 года № 1 </w:t>
      </w:r>
    </w:p>
    <w:p w:rsidR="00063D0C" w:rsidRPr="00AA57F9" w:rsidRDefault="00063D0C" w:rsidP="00063D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063D0C" w:rsidRPr="001660B0" w:rsidTr="00446A6D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Предлагаемое изменение в ПЗЗ:</w:t>
            </w:r>
          </w:p>
        </w:tc>
      </w:tr>
      <w:tr w:rsidR="00063D0C" w:rsidRPr="001660B0" w:rsidTr="00446A6D">
        <w:trPr>
          <w:trHeight w:val="3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0425" cy="2378710"/>
                  <wp:effectExtent l="0" t="0" r="9525" b="2540"/>
                  <wp:docPr id="2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6A62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4999" cy="2362200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982" cy="237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D0C" w:rsidRDefault="00063D0C" w:rsidP="00063D0C">
      <w:pPr>
        <w:pStyle w:val="a3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0C" w:rsidRDefault="00063D0C" w:rsidP="00063D0C">
      <w:pPr>
        <w:pStyle w:val="a3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0C" w:rsidRDefault="00063D0C" w:rsidP="00063D0C">
      <w:pPr>
        <w:pStyle w:val="a3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0C" w:rsidRPr="00446A6D" w:rsidRDefault="00063D0C" w:rsidP="00446A6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6A6D">
        <w:rPr>
          <w:rFonts w:ascii="Times New Roman" w:hAnsi="Times New Roman" w:cs="Times New Roman"/>
          <w:sz w:val="24"/>
          <w:szCs w:val="24"/>
        </w:rPr>
        <w:t>Схема № 3</w:t>
      </w:r>
    </w:p>
    <w:p w:rsidR="00063D0C" w:rsidRPr="00446A6D" w:rsidRDefault="00063D0C" w:rsidP="00446A6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A6D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446A6D">
        <w:rPr>
          <w:rFonts w:ascii="Times New Roman" w:hAnsi="Times New Roman" w:cs="Times New Roman"/>
          <w:sz w:val="24"/>
          <w:szCs w:val="24"/>
        </w:rPr>
        <w:t xml:space="preserve"> из карты </w:t>
      </w:r>
      <w:r w:rsidRPr="00446A6D">
        <w:rPr>
          <w:rFonts w:ascii="Times New Roman" w:hAnsi="Times New Roman"/>
          <w:sz w:val="24"/>
          <w:szCs w:val="24"/>
        </w:rPr>
        <w:t xml:space="preserve">градостроительного зонирования городского округа город </w:t>
      </w:r>
      <w:proofErr w:type="gramStart"/>
      <w:r w:rsidRPr="00446A6D">
        <w:rPr>
          <w:rFonts w:ascii="Times New Roman" w:hAnsi="Times New Roman"/>
          <w:sz w:val="24"/>
          <w:szCs w:val="24"/>
        </w:rPr>
        <w:t>Элиста  Правил</w:t>
      </w:r>
      <w:proofErr w:type="gramEnd"/>
      <w:r w:rsidRPr="00446A6D">
        <w:rPr>
          <w:rFonts w:ascii="Times New Roman" w:hAnsi="Times New Roman"/>
          <w:sz w:val="24"/>
          <w:szCs w:val="24"/>
        </w:rPr>
        <w:t xml:space="preserve"> землепользования и застройки города Элисты</w:t>
      </w:r>
      <w:r w:rsidRPr="00446A6D">
        <w:rPr>
          <w:rFonts w:ascii="Times New Roman" w:hAnsi="Times New Roman" w:cs="Times New Roman"/>
          <w:sz w:val="24"/>
          <w:szCs w:val="24"/>
        </w:rPr>
        <w:t xml:space="preserve">,  утвержденных решением Элистинского городского Собрания  от 27 декабря 2010 года № 1 </w:t>
      </w:r>
    </w:p>
    <w:p w:rsidR="00063D0C" w:rsidRPr="00446A6D" w:rsidRDefault="00063D0C" w:rsidP="00446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063D0C" w:rsidRPr="001660B0" w:rsidTr="008A1F92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Предлагаемое изменение в ПЗЗ:</w:t>
            </w:r>
          </w:p>
        </w:tc>
      </w:tr>
      <w:tr w:rsidR="00063D0C" w:rsidRPr="001660B0" w:rsidTr="008A1F92">
        <w:trPr>
          <w:trHeight w:val="41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9475" cy="2597785"/>
                  <wp:effectExtent l="0" t="0" r="9525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5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DF0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5675" cy="2583815"/>
                  <wp:effectExtent l="0" t="0" r="9525" b="6985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5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D0C" w:rsidRPr="002A0231" w:rsidRDefault="00063D0C" w:rsidP="00063D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D0C" w:rsidRDefault="00063D0C" w:rsidP="00063D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D0C" w:rsidRDefault="00063D0C" w:rsidP="00063D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D0C" w:rsidRPr="008A1F92" w:rsidRDefault="00063D0C" w:rsidP="008A1F92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1F92"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8C3D7B">
        <w:rPr>
          <w:rFonts w:ascii="Times New Roman" w:hAnsi="Times New Roman" w:cs="Times New Roman"/>
          <w:sz w:val="24"/>
          <w:szCs w:val="24"/>
        </w:rPr>
        <w:t>4</w:t>
      </w:r>
    </w:p>
    <w:p w:rsidR="00063D0C" w:rsidRPr="008A1F92" w:rsidRDefault="00063D0C" w:rsidP="008A1F92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1F92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8A1F92">
        <w:rPr>
          <w:rFonts w:ascii="Times New Roman" w:hAnsi="Times New Roman" w:cs="Times New Roman"/>
          <w:sz w:val="24"/>
          <w:szCs w:val="24"/>
        </w:rPr>
        <w:t xml:space="preserve"> из карты </w:t>
      </w:r>
      <w:r w:rsidRPr="008A1F92">
        <w:rPr>
          <w:rFonts w:ascii="Times New Roman" w:hAnsi="Times New Roman"/>
          <w:sz w:val="24"/>
          <w:szCs w:val="24"/>
        </w:rPr>
        <w:t xml:space="preserve">градостроительного зонирования городского округа город </w:t>
      </w:r>
      <w:proofErr w:type="gramStart"/>
      <w:r w:rsidRPr="008A1F92">
        <w:rPr>
          <w:rFonts w:ascii="Times New Roman" w:hAnsi="Times New Roman"/>
          <w:sz w:val="24"/>
          <w:szCs w:val="24"/>
        </w:rPr>
        <w:t>Элиста  Правил</w:t>
      </w:r>
      <w:proofErr w:type="gramEnd"/>
      <w:r w:rsidRPr="008A1F92">
        <w:rPr>
          <w:rFonts w:ascii="Times New Roman" w:hAnsi="Times New Roman"/>
          <w:sz w:val="24"/>
          <w:szCs w:val="24"/>
        </w:rPr>
        <w:t xml:space="preserve"> землепользования и застройки города Элисты</w:t>
      </w:r>
      <w:r w:rsidRPr="008A1F92">
        <w:rPr>
          <w:rFonts w:ascii="Times New Roman" w:hAnsi="Times New Roman" w:cs="Times New Roman"/>
          <w:sz w:val="24"/>
          <w:szCs w:val="24"/>
        </w:rPr>
        <w:t xml:space="preserve">,  утвержденных решением Элистинского городского Собрания  от 27 декабря 2010 года № 1 </w:t>
      </w:r>
    </w:p>
    <w:p w:rsidR="00063D0C" w:rsidRDefault="00063D0C" w:rsidP="00063D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063D0C" w:rsidRPr="001660B0" w:rsidTr="008A1F92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C" w:rsidRPr="001660B0" w:rsidRDefault="00063D0C" w:rsidP="00DF78F1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B0">
              <w:rPr>
                <w:rFonts w:ascii="Times New Roman" w:hAnsi="Times New Roman"/>
                <w:b/>
                <w:sz w:val="24"/>
                <w:szCs w:val="24"/>
              </w:rPr>
              <w:t>Предлагаемое изменение в ПЗЗ:</w:t>
            </w:r>
          </w:p>
        </w:tc>
      </w:tr>
      <w:tr w:rsidR="00063D0C" w:rsidRPr="001660B0" w:rsidTr="008A1F92">
        <w:trPr>
          <w:trHeight w:val="41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4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9950" cy="2616835"/>
                  <wp:effectExtent l="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6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C" w:rsidRPr="001660B0" w:rsidRDefault="00063D0C" w:rsidP="00DF78F1">
            <w:pPr>
              <w:ind w:left="-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3E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0" cy="2593340"/>
                  <wp:effectExtent l="0" t="0" r="0" b="0"/>
                  <wp:docPr id="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59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B25" w:rsidRDefault="00EB7B25" w:rsidP="00EB7B25">
      <w:pPr>
        <w:spacing w:after="0" w:line="240" w:lineRule="auto"/>
        <w:ind w:right="-144" w:firstLine="567"/>
        <w:jc w:val="both"/>
      </w:pPr>
    </w:p>
    <w:p w:rsidR="00DF78F1" w:rsidRDefault="00DF78F1" w:rsidP="00EB7B25">
      <w:pPr>
        <w:spacing w:after="0" w:line="240" w:lineRule="auto"/>
        <w:ind w:right="-144" w:firstLine="567"/>
        <w:jc w:val="both"/>
      </w:pPr>
    </w:p>
    <w:p w:rsidR="00DF78F1" w:rsidRDefault="00DF78F1" w:rsidP="00EB7B25">
      <w:pPr>
        <w:spacing w:after="0" w:line="240" w:lineRule="auto"/>
        <w:ind w:right="-144" w:firstLine="567"/>
        <w:jc w:val="both"/>
      </w:pPr>
    </w:p>
    <w:p w:rsidR="00DF78F1" w:rsidRDefault="00DF78F1" w:rsidP="00EB7B25">
      <w:pPr>
        <w:spacing w:after="0" w:line="240" w:lineRule="auto"/>
        <w:ind w:right="-144" w:firstLine="567"/>
        <w:jc w:val="both"/>
      </w:pPr>
    </w:p>
    <w:p w:rsidR="008A1F92" w:rsidRDefault="008A1F92" w:rsidP="00EB7B25">
      <w:pPr>
        <w:spacing w:after="0" w:line="240" w:lineRule="auto"/>
        <w:ind w:right="-144" w:firstLine="567"/>
        <w:jc w:val="both"/>
      </w:pPr>
    </w:p>
    <w:p w:rsidR="00DF78F1" w:rsidRDefault="00DF78F1" w:rsidP="00EB7B25">
      <w:pPr>
        <w:spacing w:after="0" w:line="240" w:lineRule="auto"/>
        <w:ind w:right="-144" w:firstLine="567"/>
        <w:jc w:val="both"/>
      </w:pPr>
    </w:p>
    <w:p w:rsidR="00DF78F1" w:rsidRPr="006F03E5" w:rsidRDefault="00DF78F1" w:rsidP="00DF7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DF78F1" w:rsidRPr="006F03E5" w:rsidRDefault="00DF78F1" w:rsidP="00DF7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F03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DF78F1" w:rsidRPr="006F03E5" w:rsidRDefault="00DF78F1" w:rsidP="00DF7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3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6F03E5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города Элисты»</w:t>
      </w:r>
    </w:p>
    <w:p w:rsidR="00DF78F1" w:rsidRPr="0051418A" w:rsidRDefault="00DF78F1" w:rsidP="00DF78F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8A">
        <w:rPr>
          <w:rFonts w:ascii="Times New Roman" w:eastAsia="Times New Roman" w:hAnsi="Times New Roman" w:cs="Times New Roman"/>
          <w:sz w:val="28"/>
          <w:szCs w:val="28"/>
        </w:rPr>
        <w:t>Проект решения Элистинского городского Собрания «О внесении изменений в Правила землепользования и застройки города Элисты» (далее – проект решения) подготовлен в соответствии с Градостроительным кодексом Российской Федерации, с учетом результатов публичных слушаний, заключени</w:t>
      </w:r>
      <w:r w:rsidR="008955F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1418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DF78F1" w:rsidRPr="00792F91" w:rsidRDefault="00DF78F1" w:rsidP="00DF78F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18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предлагается внести изменения в </w:t>
      </w:r>
      <w:r w:rsidR="008955FD">
        <w:rPr>
          <w:rFonts w:ascii="Times New Roman" w:eastAsia="Times New Roman" w:hAnsi="Times New Roman" w:cs="Times New Roman"/>
          <w:sz w:val="28"/>
          <w:szCs w:val="28"/>
        </w:rPr>
        <w:t xml:space="preserve">текстовую часть и </w:t>
      </w:r>
      <w:r w:rsidRPr="00BC6718">
        <w:rPr>
          <w:rFonts w:ascii="Times New Roman" w:eastAsia="Times New Roman" w:hAnsi="Times New Roman" w:cs="Times New Roman"/>
          <w:sz w:val="28"/>
          <w:szCs w:val="28"/>
        </w:rPr>
        <w:t>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от 9 февраля 2023 года № 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8F1" w:rsidRDefault="008955FD" w:rsidP="00DF78F1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вопросам</w:t>
      </w:r>
      <w:r w:rsidR="00DF78F1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F78F1" w:rsidRPr="00BC6718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DF78F1">
        <w:rPr>
          <w:rFonts w:ascii="Times New Roman" w:hAnsi="Times New Roman" w:cs="Times New Roman"/>
          <w:sz w:val="28"/>
          <w:szCs w:val="28"/>
        </w:rPr>
        <w:t xml:space="preserve"> состоялись </w:t>
      </w:r>
      <w:r>
        <w:rPr>
          <w:rFonts w:ascii="Times New Roman" w:hAnsi="Times New Roman" w:cs="Times New Roman"/>
          <w:sz w:val="28"/>
          <w:szCs w:val="28"/>
        </w:rPr>
        <w:t xml:space="preserve">7 апреля и </w:t>
      </w:r>
      <w:r w:rsidR="00DF78F1">
        <w:rPr>
          <w:rFonts w:ascii="Times New Roman" w:hAnsi="Times New Roman" w:cs="Times New Roman"/>
          <w:sz w:val="28"/>
          <w:szCs w:val="28"/>
        </w:rPr>
        <w:t xml:space="preserve">16 июня 2023 года. </w:t>
      </w:r>
    </w:p>
    <w:p w:rsidR="00DF78F1" w:rsidRPr="00BC6718" w:rsidRDefault="008955FD" w:rsidP="00DF78F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заключениям</w:t>
      </w:r>
      <w:r w:rsidR="00DF78F1" w:rsidRPr="00BC6718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</w:t>
      </w:r>
      <w:r w:rsidR="00DF78F1" w:rsidRPr="00E422AF">
        <w:rPr>
          <w:rFonts w:ascii="Times New Roman" w:eastAsia="Times New Roman" w:hAnsi="Times New Roman" w:cs="Times New Roman"/>
          <w:sz w:val="28"/>
          <w:szCs w:val="28"/>
        </w:rPr>
        <w:t xml:space="preserve">Элисты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апреля и </w:t>
      </w:r>
      <w:r w:rsidR="00DF78F1">
        <w:rPr>
          <w:rFonts w:ascii="Times New Roman" w:eastAsia="Times New Roman" w:hAnsi="Times New Roman" w:cs="Times New Roman"/>
          <w:sz w:val="28"/>
          <w:szCs w:val="28"/>
        </w:rPr>
        <w:t>16 июня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составленны</w:t>
      </w:r>
      <w:r w:rsidR="00DF78F1" w:rsidRPr="00E422AF">
        <w:rPr>
          <w:rFonts w:ascii="Times New Roman" w:eastAsia="Times New Roman" w:hAnsi="Times New Roman" w:cs="Times New Roman"/>
          <w:sz w:val="28"/>
          <w:szCs w:val="28"/>
        </w:rPr>
        <w:t>м с учетом результатов публичных слушаний, Комиссией рекомендовано</w:t>
      </w:r>
      <w:r w:rsidR="00DF78F1" w:rsidRPr="00BC6718">
        <w:rPr>
          <w:rFonts w:ascii="Times New Roman" w:eastAsia="Times New Roman" w:hAnsi="Times New Roman" w:cs="Times New Roman"/>
          <w:sz w:val="28"/>
          <w:szCs w:val="28"/>
        </w:rPr>
        <w:t xml:space="preserve"> внести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78F1" w:rsidRPr="00BC6718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78F1" w:rsidRPr="00BC6718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города Элисты.</w:t>
      </w:r>
    </w:p>
    <w:p w:rsidR="00DF78F1" w:rsidRPr="00BC6718" w:rsidRDefault="00DF78F1" w:rsidP="00DF78F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18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подготовлен и предлагается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18">
        <w:rPr>
          <w:rFonts w:ascii="Times New Roman" w:eastAsia="Times New Roman" w:hAnsi="Times New Roman" w:cs="Times New Roman"/>
          <w:sz w:val="28"/>
          <w:szCs w:val="28"/>
        </w:rPr>
        <w:t>рассмотрение Элистинского городского Собрания проект решения «О внесении изменений в Правила землепользования и застройки города Элисты».</w:t>
      </w:r>
    </w:p>
    <w:p w:rsidR="00DF78F1" w:rsidRDefault="00DF78F1" w:rsidP="00EB7B25">
      <w:pPr>
        <w:spacing w:after="0" w:line="240" w:lineRule="auto"/>
        <w:ind w:right="-144" w:firstLine="567"/>
        <w:jc w:val="both"/>
      </w:pPr>
    </w:p>
    <w:sectPr w:rsidR="00DF78F1" w:rsidSect="00EB7B25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22F94"/>
    <w:multiLevelType w:val="multilevel"/>
    <w:tmpl w:val="30AECF5C"/>
    <w:lvl w:ilvl="0">
      <w:start w:val="1"/>
      <w:numFmt w:val="decimal"/>
      <w:lvlText w:val="%1."/>
      <w:lvlJc w:val="left"/>
      <w:pPr>
        <w:tabs>
          <w:tab w:val="num" w:pos="0"/>
        </w:tabs>
        <w:ind w:left="2081" w:hanging="123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318"/>
    <w:rsid w:val="000024E9"/>
    <w:rsid w:val="00063D0C"/>
    <w:rsid w:val="002A25AA"/>
    <w:rsid w:val="00446A6D"/>
    <w:rsid w:val="00653A9D"/>
    <w:rsid w:val="006A1926"/>
    <w:rsid w:val="00824B37"/>
    <w:rsid w:val="008955FD"/>
    <w:rsid w:val="008A1F92"/>
    <w:rsid w:val="008C3D7B"/>
    <w:rsid w:val="0092282F"/>
    <w:rsid w:val="0096012B"/>
    <w:rsid w:val="009C438A"/>
    <w:rsid w:val="009F208E"/>
    <w:rsid w:val="00BD5996"/>
    <w:rsid w:val="00CB5318"/>
    <w:rsid w:val="00DC472F"/>
    <w:rsid w:val="00DF1CF4"/>
    <w:rsid w:val="00DF78F1"/>
    <w:rsid w:val="00E676F4"/>
    <w:rsid w:val="00EB5D99"/>
    <w:rsid w:val="00E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DEF0-56D1-46DF-A53F-C4927F06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18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3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3">
    <w:name w:val="List Paragraph"/>
    <w:basedOn w:val="a"/>
    <w:uiPriority w:val="34"/>
    <w:qFormat/>
    <w:rsid w:val="00CB5318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063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2023-06-28T09:57:00Z</cp:lastPrinted>
  <dcterms:created xsi:type="dcterms:W3CDTF">2023-06-23T06:13:00Z</dcterms:created>
  <dcterms:modified xsi:type="dcterms:W3CDTF">2023-06-28T10:00:00Z</dcterms:modified>
</cp:coreProperties>
</file>