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CF77B8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2022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FE5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</w:t>
      </w:r>
      <w:r w:rsidR="00046F63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proofErr w:type="gramEnd"/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6028" w:rsidRDefault="00AF60DB" w:rsidP="00CF77B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CA1">
        <w:rPr>
          <w:sz w:val="28"/>
          <w:szCs w:val="28"/>
        </w:rPr>
        <w:t xml:space="preserve">Провести </w:t>
      </w:r>
      <w:r w:rsidR="00CF77B8">
        <w:rPr>
          <w:sz w:val="28"/>
          <w:szCs w:val="28"/>
        </w:rPr>
        <w:t>27 мая 2022</w:t>
      </w:r>
      <w:r w:rsidRPr="00387CA1">
        <w:rPr>
          <w:sz w:val="28"/>
          <w:szCs w:val="28"/>
        </w:rPr>
        <w:t xml:space="preserve"> года в 15.00 часов </w:t>
      </w:r>
      <w:r w:rsidR="003D5BD6" w:rsidRPr="00387CA1">
        <w:rPr>
          <w:sz w:val="28"/>
          <w:szCs w:val="28"/>
        </w:rPr>
        <w:t xml:space="preserve">собрание участников </w:t>
      </w:r>
      <w:r w:rsidRPr="00387CA1">
        <w:rPr>
          <w:sz w:val="28"/>
          <w:szCs w:val="28"/>
        </w:rPr>
        <w:t>публичны</w:t>
      </w:r>
      <w:r w:rsidR="003D5BD6" w:rsidRPr="00387CA1">
        <w:rPr>
          <w:sz w:val="28"/>
          <w:szCs w:val="28"/>
        </w:rPr>
        <w:t>х</w:t>
      </w:r>
      <w:r w:rsidRPr="00387CA1">
        <w:rPr>
          <w:sz w:val="28"/>
          <w:szCs w:val="28"/>
        </w:rPr>
        <w:t xml:space="preserve"> слушани</w:t>
      </w:r>
      <w:r w:rsidR="003D5BD6" w:rsidRPr="00387CA1">
        <w:rPr>
          <w:sz w:val="28"/>
          <w:szCs w:val="28"/>
        </w:rPr>
        <w:t>й</w:t>
      </w:r>
      <w:r w:rsidR="00776437">
        <w:rPr>
          <w:sz w:val="28"/>
          <w:szCs w:val="28"/>
        </w:rPr>
        <w:t xml:space="preserve"> </w:t>
      </w:r>
      <w:r w:rsidR="00E40FE5" w:rsidRPr="00776437">
        <w:rPr>
          <w:rFonts w:eastAsia="Calibri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 </w:t>
      </w:r>
      <w:r w:rsidR="00CF77B8" w:rsidRPr="00CF77B8">
        <w:rPr>
          <w:rFonts w:eastAsia="Calibri"/>
          <w:sz w:val="28"/>
          <w:szCs w:val="28"/>
        </w:rPr>
        <w:t xml:space="preserve">в отношении </w:t>
      </w:r>
      <w:r w:rsidR="00CF77B8" w:rsidRPr="00CF77B8">
        <w:rPr>
          <w:rFonts w:eastAsia="Calibri"/>
          <w:color w:val="000000"/>
          <w:sz w:val="28"/>
          <w:szCs w:val="28"/>
        </w:rPr>
        <w:t xml:space="preserve">земельного участка с кадастровым номером 08:14:032501:1406 площадью 51 </w:t>
      </w:r>
      <w:proofErr w:type="spellStart"/>
      <w:r w:rsidR="00CF77B8" w:rsidRPr="00CF77B8">
        <w:rPr>
          <w:rFonts w:eastAsia="Calibri"/>
          <w:color w:val="000000"/>
          <w:sz w:val="28"/>
          <w:szCs w:val="28"/>
        </w:rPr>
        <w:t>кв.м</w:t>
      </w:r>
      <w:proofErr w:type="spellEnd"/>
      <w:r w:rsidR="00CF77B8" w:rsidRPr="00CF77B8">
        <w:rPr>
          <w:rFonts w:eastAsia="Calibri"/>
          <w:color w:val="000000"/>
          <w:sz w:val="28"/>
          <w:szCs w:val="28"/>
        </w:rPr>
        <w:t>., расположенного по адресному ориентиру: Республика Калмыкия, город Элиста, 9 микрорайон</w:t>
      </w:r>
      <w:r w:rsidR="00CF77B8" w:rsidRPr="00CF77B8">
        <w:rPr>
          <w:rFonts w:eastAsia="Calibri"/>
          <w:sz w:val="28"/>
          <w:szCs w:val="28"/>
        </w:rPr>
        <w:t xml:space="preserve">, </w:t>
      </w:r>
      <w:r w:rsidR="00CF77B8" w:rsidRPr="00CF77B8">
        <w:rPr>
          <w:rFonts w:eastAsia="Calibri"/>
          <w:color w:val="000000"/>
          <w:sz w:val="28"/>
          <w:szCs w:val="28"/>
        </w:rPr>
        <w:t xml:space="preserve">в зоне жилой застройки первого типа (Ж-1/13), </w:t>
      </w:r>
      <w:r w:rsidR="00CF77B8" w:rsidRPr="00CF77B8">
        <w:rPr>
          <w:rFonts w:eastAsia="Calibri"/>
          <w:sz w:val="28"/>
          <w:szCs w:val="28"/>
        </w:rPr>
        <w:t xml:space="preserve">под «предприятия общественного питания, в том числе встроенные и пристроенные к зданиям иного назначения» </w:t>
      </w:r>
      <w:r w:rsidR="00DD6028" w:rsidRPr="00776437">
        <w:rPr>
          <w:rFonts w:eastAsia="Calibri"/>
          <w:color w:val="000000"/>
          <w:sz w:val="28"/>
          <w:szCs w:val="28"/>
        </w:rPr>
        <w:t>(Приложение 1)</w:t>
      </w:r>
      <w:r w:rsidR="00DD6028" w:rsidRPr="00776437">
        <w:rPr>
          <w:rFonts w:eastAsia="Calibri"/>
          <w:sz w:val="28"/>
          <w:szCs w:val="28"/>
        </w:rPr>
        <w:t>, согласно схеме Приложения 2 к настоящему постановлению.</w:t>
      </w:r>
      <w:r w:rsidR="00DD6028" w:rsidRPr="00776437">
        <w:rPr>
          <w:sz w:val="28"/>
          <w:szCs w:val="28"/>
        </w:rPr>
        <w:t xml:space="preserve"> </w:t>
      </w:r>
    </w:p>
    <w:p w:rsidR="00046F63" w:rsidRPr="00551B4D" w:rsidRDefault="00046F63" w:rsidP="00CF77B8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046F63" w:rsidRPr="00551B4D" w:rsidRDefault="00046F63" w:rsidP="00CF77B8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sz w:val="28"/>
          <w:szCs w:val="28"/>
        </w:rPr>
        <w:t>Элистинская</w:t>
      </w:r>
      <w:proofErr w:type="spellEnd"/>
      <w:r w:rsidRPr="00551B4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экспозиции;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собрания участников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подготовку и оформление протокола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заключения о результатах публичных слушаний.</w:t>
      </w:r>
    </w:p>
    <w:p w:rsidR="00046F63" w:rsidRPr="00F26CE4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F77B8">
        <w:rPr>
          <w:rFonts w:ascii="Times New Roman" w:hAnsi="Times New Roman" w:cs="Times New Roman"/>
          <w:sz w:val="28"/>
          <w:szCs w:val="28"/>
        </w:rPr>
        <w:t>21 мая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046F63" w:rsidRPr="008C269F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3F5454">
        <w:rPr>
          <w:rFonts w:ascii="Times New Roman" w:hAnsi="Times New Roman" w:cs="Times New Roman"/>
          <w:sz w:val="28"/>
          <w:szCs w:val="28"/>
        </w:rPr>
        <w:t>истинская</w:t>
      </w:r>
      <w:proofErr w:type="spellEnd"/>
      <w:r w:rsidR="003F5454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CF77B8">
        <w:rPr>
          <w:rFonts w:ascii="Times New Roman" w:hAnsi="Times New Roman" w:cs="Times New Roman"/>
          <w:sz w:val="28"/>
          <w:szCs w:val="28"/>
        </w:rPr>
        <w:t>23 мая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6F63" w:rsidRPr="00DB70B6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CF77B8">
        <w:rPr>
          <w:rFonts w:ascii="Times New Roman" w:hAnsi="Times New Roman" w:cs="Times New Roman"/>
          <w:sz w:val="28"/>
          <w:szCs w:val="28"/>
        </w:rPr>
        <w:t>17 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551B4D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77B8">
              <w:rPr>
                <w:rFonts w:ascii="Times New Roman" w:hAnsi="Times New Roman" w:cs="Times New Roman"/>
                <w:sz w:val="28"/>
                <w:szCs w:val="28"/>
              </w:rPr>
              <w:t>13 мая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F77B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63" w:rsidRPr="00046F63" w:rsidRDefault="00046F63" w:rsidP="00046F63">
      <w:pPr>
        <w:pStyle w:val="5"/>
        <w:spacing w:line="240" w:lineRule="auto"/>
      </w:pPr>
      <w:r w:rsidRPr="00046F63">
        <w:t>АДМИНИСТРАЦИЯ   ГОРОДА   ЭЛИСТЫ   РЕСПУБЛИКИ   КАЛМЫКИЯ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046F63">
        <w:rPr>
          <w:szCs w:val="28"/>
        </w:rPr>
        <w:t>ПОСТАНОВЛЕНИЕ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Pr="00046F63">
        <w:rPr>
          <w:rFonts w:ascii="Times New Roman" w:hAnsi="Times New Roman" w:cs="Times New Roman"/>
          <w:sz w:val="28"/>
          <w:szCs w:val="28"/>
        </w:rPr>
        <w:t>2021 г.                     №______                               г. Элиста</w:t>
      </w:r>
    </w:p>
    <w:p w:rsidR="00046F63" w:rsidRPr="00046F63" w:rsidRDefault="00046F63" w:rsidP="00046F63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В соответствии со ст. 39 Градостроительного кодекса Российской Федерации,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4, с учетом заключения о результатах публичных слушаний., руководствуясь ст. 26.1 Устава города Элисты,</w:t>
      </w: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046F63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046F6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B8" w:rsidRPr="00CF77B8" w:rsidRDefault="00CF77B8" w:rsidP="00CF77B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Бадмаевой Раисе Семеновне разрешение на условно разрешенный вид использования земельного участка с кадастровым номером </w:t>
      </w:r>
      <w:r w:rsidRPr="00CF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08:14:032501:1406 площадью 51 </w:t>
      </w:r>
      <w:proofErr w:type="spellStart"/>
      <w:r w:rsidRPr="00CF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F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адресному ориентиру: Республика Калмыкия, город Элиста, </w:t>
      </w:r>
      <w:r w:rsidRPr="00CF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микрорайон</w:t>
      </w: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жилой застройки первого типа (Ж-1/13</w:t>
      </w: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 «предприятия общественного питания, в том числе встроенные и пристроенные к зданиям иного назначения».</w:t>
      </w:r>
      <w:r w:rsidRPr="00CF77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F77B8" w:rsidRPr="00CF77B8" w:rsidRDefault="00CF77B8" w:rsidP="00CF77B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CF7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Бадмаевой Р.С.</w:t>
      </w:r>
    </w:p>
    <w:p w:rsidR="00CF77B8" w:rsidRPr="00CF77B8" w:rsidRDefault="00CF77B8" w:rsidP="00CF77B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F63">
        <w:rPr>
          <w:rFonts w:ascii="Times New Roman" w:hAnsi="Times New Roman" w:cs="Times New Roman"/>
          <w:sz w:val="28"/>
          <w:szCs w:val="28"/>
        </w:rPr>
        <w:t xml:space="preserve">  Д.В. Трапезников</w:t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028">
        <w:rPr>
          <w:rFonts w:ascii="Times New Roman" w:hAnsi="Times New Roman" w:cs="Times New Roman"/>
          <w:sz w:val="28"/>
          <w:szCs w:val="28"/>
        </w:rPr>
        <w:t>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от </w:t>
      </w:r>
      <w:r w:rsidR="00CF77B8">
        <w:rPr>
          <w:rFonts w:ascii="Times New Roman" w:hAnsi="Times New Roman" w:cs="Times New Roman"/>
          <w:sz w:val="28"/>
          <w:szCs w:val="28"/>
        </w:rPr>
        <w:t>13 мая 2022 года № 54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</w:p>
    <w:p w:rsidR="00CF77B8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spellStart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Выкопировка</w:t>
      </w:r>
      <w:proofErr w:type="spellEnd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</w:t>
      </w:r>
    </w:p>
    <w:p w:rsidR="00046F63" w:rsidRPr="00A17315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от 27.12.2010 г. № 1</w:t>
      </w: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46F63" w:rsidRPr="00046F63" w:rsidTr="00046F63">
        <w:trPr>
          <w:trHeight w:val="264"/>
        </w:trPr>
        <w:tc>
          <w:tcPr>
            <w:tcW w:w="6237" w:type="dxa"/>
            <w:vAlign w:val="center"/>
            <w:hideMark/>
          </w:tcPr>
          <w:p w:rsidR="00046F63" w:rsidRPr="00046F63" w:rsidRDefault="00046F63" w:rsidP="00F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46F63" w:rsidRPr="00046F63" w:rsidTr="00046F63">
        <w:trPr>
          <w:trHeight w:val="4376"/>
        </w:trPr>
        <w:tc>
          <w:tcPr>
            <w:tcW w:w="6237" w:type="dxa"/>
            <w:vAlign w:val="center"/>
            <w:hideMark/>
          </w:tcPr>
          <w:p w:rsidR="00046F63" w:rsidRPr="00046F63" w:rsidRDefault="00CF77B8" w:rsidP="00F212EB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7245" w:dyaOrig="6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1.2pt;height:260.9pt" o:ole="">
                  <v:imagedata r:id="rId5" o:title=""/>
                </v:shape>
                <o:OLEObject Type="Embed" ProgID="PBrush" ShapeID="_x0000_i1027" DrawAspect="Content" ObjectID="_1713977707" r:id="rId6"/>
              </w:object>
            </w:r>
          </w:p>
        </w:tc>
      </w:tr>
    </w:tbl>
    <w:p w:rsidR="00584598" w:rsidRPr="0096555D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84598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46F63"/>
    <w:rsid w:val="00063CC2"/>
    <w:rsid w:val="000B68E7"/>
    <w:rsid w:val="0015289F"/>
    <w:rsid w:val="001627B6"/>
    <w:rsid w:val="00180164"/>
    <w:rsid w:val="001C73EB"/>
    <w:rsid w:val="001F69D6"/>
    <w:rsid w:val="002009E3"/>
    <w:rsid w:val="0025597A"/>
    <w:rsid w:val="002906B6"/>
    <w:rsid w:val="002B6AFE"/>
    <w:rsid w:val="002E5F31"/>
    <w:rsid w:val="00327A28"/>
    <w:rsid w:val="0033409B"/>
    <w:rsid w:val="00336CEF"/>
    <w:rsid w:val="0038342C"/>
    <w:rsid w:val="003864CF"/>
    <w:rsid w:val="00387CA1"/>
    <w:rsid w:val="003928D5"/>
    <w:rsid w:val="003C27DE"/>
    <w:rsid w:val="003C49C0"/>
    <w:rsid w:val="003D5BD6"/>
    <w:rsid w:val="003F2C58"/>
    <w:rsid w:val="003F5454"/>
    <w:rsid w:val="00402860"/>
    <w:rsid w:val="0044188F"/>
    <w:rsid w:val="0048409A"/>
    <w:rsid w:val="004D542F"/>
    <w:rsid w:val="00517DC6"/>
    <w:rsid w:val="005463A4"/>
    <w:rsid w:val="00575395"/>
    <w:rsid w:val="00583A20"/>
    <w:rsid w:val="00584598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6437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D3443"/>
    <w:rsid w:val="00CD50DE"/>
    <w:rsid w:val="00CD582C"/>
    <w:rsid w:val="00CF77B8"/>
    <w:rsid w:val="00D012C3"/>
    <w:rsid w:val="00D024BD"/>
    <w:rsid w:val="00D04C62"/>
    <w:rsid w:val="00D14B16"/>
    <w:rsid w:val="00D63451"/>
    <w:rsid w:val="00D825F7"/>
    <w:rsid w:val="00DA75AE"/>
    <w:rsid w:val="00DC2B26"/>
    <w:rsid w:val="00DD6028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E4DB84-0791-48BB-8A50-2C74A9E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8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2022-05-13T17:05:00Z</cp:lastPrinted>
  <dcterms:created xsi:type="dcterms:W3CDTF">2019-01-16T11:45:00Z</dcterms:created>
  <dcterms:modified xsi:type="dcterms:W3CDTF">2022-05-13T17:08:00Z</dcterms:modified>
</cp:coreProperties>
</file>